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EB" w:rsidRPr="00537137" w:rsidRDefault="006A2AEB" w:rsidP="00537137">
      <w:pPr>
        <w:jc w:val="center"/>
        <w:rPr>
          <w:rFonts w:ascii="Calibri" w:eastAsia="標楷體" w:hAnsi="Calibri"/>
          <w:b/>
          <w:sz w:val="32"/>
        </w:rPr>
      </w:pPr>
      <w:r w:rsidRPr="006A2AEB">
        <w:rPr>
          <w:rFonts w:ascii="Calibri" w:eastAsia="標楷體" w:hAnsi="Calibri" w:hint="eastAsia"/>
          <w:b/>
          <w:sz w:val="32"/>
          <w:u w:val="single"/>
        </w:rPr>
        <w:t xml:space="preserve">     </w:t>
      </w:r>
      <w:r w:rsidRPr="006A2AEB">
        <w:rPr>
          <w:rFonts w:ascii="Calibri" w:eastAsia="標楷體" w:hAnsi="Calibri" w:hint="eastAsia"/>
          <w:b/>
          <w:sz w:val="32"/>
          <w:u w:val="single"/>
        </w:rPr>
        <w:t>農園生產</w:t>
      </w:r>
      <w:r w:rsidRPr="006A2AEB">
        <w:rPr>
          <w:rFonts w:ascii="Calibri" w:eastAsia="標楷體" w:hAnsi="Calibri" w:hint="eastAsia"/>
          <w:b/>
          <w:sz w:val="32"/>
          <w:u w:val="single"/>
        </w:rPr>
        <w:t xml:space="preserve">     </w:t>
      </w:r>
      <w:r w:rsidRPr="006A2AEB">
        <w:rPr>
          <w:rFonts w:ascii="Calibri" w:eastAsia="標楷體" w:hAnsi="Calibri" w:hint="eastAsia"/>
          <w:b/>
          <w:sz w:val="32"/>
        </w:rPr>
        <w:t>系</w:t>
      </w:r>
      <w:r w:rsidRPr="006A2AEB">
        <w:rPr>
          <w:rFonts w:ascii="Calibri" w:eastAsia="標楷體" w:hAnsi="Calibri" w:hint="eastAsia"/>
          <w:b/>
          <w:sz w:val="32"/>
        </w:rPr>
        <w:t>(</w:t>
      </w:r>
      <w:r w:rsidRPr="006A2AEB">
        <w:rPr>
          <w:rFonts w:ascii="Calibri" w:eastAsia="標楷體" w:hAnsi="Calibri" w:hint="eastAsia"/>
          <w:b/>
          <w:sz w:val="32"/>
        </w:rPr>
        <w:t>所</w:t>
      </w:r>
      <w:r w:rsidRPr="006A2AEB">
        <w:rPr>
          <w:rFonts w:ascii="Calibri" w:eastAsia="標楷體" w:hAnsi="Calibri" w:hint="eastAsia"/>
          <w:b/>
          <w:sz w:val="32"/>
        </w:rPr>
        <w:t>)</w:t>
      </w:r>
      <w:r w:rsidRPr="006A2AEB">
        <w:rPr>
          <w:rFonts w:ascii="Calibri" w:eastAsia="標楷體" w:hAnsi="Calibri" w:hint="eastAsia"/>
          <w:b/>
          <w:sz w:val="32"/>
        </w:rPr>
        <w:t xml:space="preserve">　大學部　課程與核心能力之關聯檢核表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3260"/>
        <w:gridCol w:w="5245"/>
        <w:gridCol w:w="2849"/>
      </w:tblGrid>
      <w:tr w:rsidR="006A2AEB" w:rsidRPr="006A2AEB" w:rsidTr="00537137">
        <w:trPr>
          <w:jc w:val="center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6A2AEB" w:rsidRPr="006A2AEB" w:rsidRDefault="006A2AEB" w:rsidP="006A2AEB">
            <w:pPr>
              <w:jc w:val="center"/>
              <w:rPr>
                <w:rFonts w:ascii="Calibri" w:eastAsia="標楷體" w:hAnsi="Calibri"/>
                <w:b/>
                <w:sz w:val="28"/>
              </w:rPr>
            </w:pPr>
            <w:r w:rsidRPr="006A2AEB">
              <w:rPr>
                <w:rFonts w:ascii="Calibri" w:eastAsia="標楷體" w:hAnsi="Calibri" w:hint="eastAsia"/>
                <w:b/>
                <w:sz w:val="28"/>
              </w:rPr>
              <w:t>核心能力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6A2AEB" w:rsidRPr="006A2AEB" w:rsidRDefault="006A2AEB" w:rsidP="006A2AEB">
            <w:pPr>
              <w:jc w:val="center"/>
              <w:rPr>
                <w:rFonts w:ascii="Calibri" w:eastAsia="標楷體" w:hAnsi="Calibri"/>
                <w:b/>
                <w:sz w:val="28"/>
              </w:rPr>
            </w:pPr>
            <w:r w:rsidRPr="006A2AEB">
              <w:rPr>
                <w:rFonts w:ascii="Calibri" w:eastAsia="標楷體" w:hAnsi="Calibri" w:hint="eastAsia"/>
                <w:b/>
                <w:sz w:val="28"/>
              </w:rPr>
              <w:t>能力指標與核心素養</w:t>
            </w:r>
          </w:p>
        </w:tc>
        <w:tc>
          <w:tcPr>
            <w:tcW w:w="5245" w:type="dxa"/>
            <w:shd w:val="clear" w:color="auto" w:fill="BFBFBF" w:themeFill="background1" w:themeFillShade="BF"/>
            <w:vAlign w:val="center"/>
          </w:tcPr>
          <w:p w:rsidR="006A2AEB" w:rsidRPr="006A2AEB" w:rsidRDefault="006A2AEB" w:rsidP="006A2AEB">
            <w:pPr>
              <w:jc w:val="center"/>
              <w:rPr>
                <w:rFonts w:ascii="Calibri" w:eastAsia="標楷體" w:hAnsi="Calibri"/>
                <w:b/>
                <w:sz w:val="28"/>
              </w:rPr>
            </w:pPr>
            <w:r w:rsidRPr="006A2AEB">
              <w:rPr>
                <w:rFonts w:ascii="Calibri" w:eastAsia="標楷體" w:hAnsi="Calibri" w:hint="eastAsia"/>
                <w:b/>
                <w:sz w:val="28"/>
              </w:rPr>
              <w:t>對應課程</w:t>
            </w:r>
          </w:p>
        </w:tc>
        <w:tc>
          <w:tcPr>
            <w:tcW w:w="2849" w:type="dxa"/>
            <w:shd w:val="clear" w:color="auto" w:fill="BFBFBF" w:themeFill="background1" w:themeFillShade="BF"/>
            <w:vAlign w:val="center"/>
          </w:tcPr>
          <w:p w:rsidR="006A2AEB" w:rsidRPr="006A2AEB" w:rsidRDefault="006A2AEB" w:rsidP="006A2AEB">
            <w:pPr>
              <w:jc w:val="center"/>
              <w:rPr>
                <w:rFonts w:ascii="Calibri" w:eastAsia="標楷體" w:hAnsi="Calibri"/>
                <w:b/>
                <w:sz w:val="28"/>
              </w:rPr>
            </w:pPr>
            <w:r w:rsidRPr="006A2AEB">
              <w:rPr>
                <w:rFonts w:ascii="Calibri" w:eastAsia="標楷體" w:hAnsi="Calibri" w:hint="eastAsia"/>
                <w:b/>
                <w:sz w:val="28"/>
              </w:rPr>
              <w:t>檢核機制</w:t>
            </w:r>
          </w:p>
        </w:tc>
      </w:tr>
      <w:tr w:rsidR="006A2AEB" w:rsidRPr="006A2AEB" w:rsidTr="00537137">
        <w:trPr>
          <w:jc w:val="center"/>
        </w:trPr>
        <w:tc>
          <w:tcPr>
            <w:tcW w:w="2660" w:type="dxa"/>
          </w:tcPr>
          <w:p w:rsidR="006A2AEB" w:rsidRPr="006A2AEB" w:rsidRDefault="006A2AE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具備農業與農業科技相關領域之基本專業知識與技能</w:t>
            </w:r>
          </w:p>
        </w:tc>
        <w:tc>
          <w:tcPr>
            <w:tcW w:w="3260" w:type="dxa"/>
          </w:tcPr>
          <w:p w:rsidR="006A2AEB" w:rsidRPr="00DE6E78" w:rsidRDefault="00DE6E78" w:rsidP="00DE6E78">
            <w:pPr>
              <w:pStyle w:val="a4"/>
              <w:numPr>
                <w:ilvl w:val="0"/>
                <w:numId w:val="3"/>
              </w:numPr>
              <w:ind w:leftChars="0"/>
              <w:rPr>
                <w:rFonts w:ascii="Calibri" w:eastAsia="標楷體" w:hAnsi="Calibri"/>
              </w:rPr>
            </w:pPr>
            <w:r w:rsidRPr="00DE6E78">
              <w:rPr>
                <w:rFonts w:ascii="Calibri" w:eastAsia="標楷體" w:hAnsi="Calibri" w:hint="eastAsia"/>
              </w:rPr>
              <w:t>農園作物生產技術</w:t>
            </w:r>
          </w:p>
          <w:p w:rsidR="00DE6E78" w:rsidRDefault="00DE6E78" w:rsidP="00DE6E78">
            <w:pPr>
              <w:pStyle w:val="a4"/>
              <w:numPr>
                <w:ilvl w:val="0"/>
                <w:numId w:val="3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農園種苗生產技術</w:t>
            </w:r>
          </w:p>
          <w:p w:rsidR="00DE6E78" w:rsidRDefault="00DE6E78" w:rsidP="00DE6E78">
            <w:pPr>
              <w:pStyle w:val="a4"/>
              <w:numPr>
                <w:ilvl w:val="0"/>
                <w:numId w:val="3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園林景觀知識</w:t>
            </w:r>
          </w:p>
          <w:p w:rsidR="00DE6E78" w:rsidRDefault="00DE6E78" w:rsidP="00DE6E78">
            <w:pPr>
              <w:pStyle w:val="a4"/>
              <w:numPr>
                <w:ilvl w:val="0"/>
                <w:numId w:val="3"/>
              </w:numPr>
              <w:ind w:leftChars="0"/>
              <w:rPr>
                <w:rFonts w:ascii="Calibri" w:eastAsia="標楷體" w:hAnsi="Calibri"/>
              </w:rPr>
            </w:pPr>
            <w:proofErr w:type="gramStart"/>
            <w:r>
              <w:rPr>
                <w:rFonts w:ascii="Calibri" w:eastAsia="標楷體" w:hAnsi="Calibri" w:hint="eastAsia"/>
              </w:rPr>
              <w:t>採</w:t>
            </w:r>
            <w:proofErr w:type="gramEnd"/>
            <w:r>
              <w:rPr>
                <w:rFonts w:ascii="Calibri" w:eastAsia="標楷體" w:hAnsi="Calibri" w:hint="eastAsia"/>
              </w:rPr>
              <w:t>收後處理</w:t>
            </w:r>
          </w:p>
          <w:p w:rsidR="00DE6E78" w:rsidRPr="00DE6E78" w:rsidRDefault="00DE6E78" w:rsidP="00DE6E78">
            <w:pPr>
              <w:pStyle w:val="a4"/>
              <w:numPr>
                <w:ilvl w:val="0"/>
                <w:numId w:val="3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產品利用與行銷</w:t>
            </w:r>
          </w:p>
        </w:tc>
        <w:tc>
          <w:tcPr>
            <w:tcW w:w="5245" w:type="dxa"/>
          </w:tcPr>
          <w:p w:rsidR="006A2AEB" w:rsidRPr="00DE6E78" w:rsidRDefault="00DE6E78" w:rsidP="00DE6E7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E6E78">
              <w:rPr>
                <w:rFonts w:ascii="Calibri" w:eastAsia="標楷體" w:hAnsi="Calibri" w:hint="eastAsia"/>
              </w:rPr>
              <w:t>園藝學</w:t>
            </w:r>
            <w:r>
              <w:rPr>
                <w:rFonts w:ascii="Calibri" w:eastAsia="標楷體" w:hAnsi="Calibri" w:hint="eastAsia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作物病蟲害管理與診斷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技術、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作物病蟲害管理與診斷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技術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農業機械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農業機械實習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作物學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糧食作物學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糧食作物學實習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蔬菜學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蔬菜學實習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設施園藝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設施園藝實習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果樹學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果樹學實習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花卉學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花卉學實習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遺傳學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遺傳學實習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特用作物學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特用作物學實習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農業氣象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土壤與肥料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有機農業概論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農園產品處理學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農園產品處理學實習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植物繁殖技術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植物繁殖技術實習</w:t>
            </w:r>
          </w:p>
        </w:tc>
        <w:tc>
          <w:tcPr>
            <w:tcW w:w="2849" w:type="dxa"/>
            <w:vMerge w:val="restart"/>
          </w:tcPr>
          <w:p w:rsidR="006A2AEB" w:rsidRPr="006A2AEB" w:rsidRDefault="006A2AEB" w:rsidP="006A2AEB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eastAsia="標楷體" w:hAnsi="Calibri"/>
              </w:rPr>
            </w:pPr>
            <w:r w:rsidRPr="006A2AEB">
              <w:rPr>
                <w:rFonts w:ascii="Calibri" w:eastAsia="標楷體" w:hAnsi="Calibri" w:hint="eastAsia"/>
              </w:rPr>
              <w:t>修畢專業必修課程共計</w:t>
            </w:r>
            <w:r w:rsidR="00282AB9">
              <w:rPr>
                <w:rFonts w:ascii="Calibri" w:eastAsia="標楷體" w:hAnsi="Calibri" w:hint="eastAsia"/>
              </w:rPr>
              <w:t>46</w:t>
            </w:r>
            <w:r w:rsidRPr="006A2AEB">
              <w:rPr>
                <w:rFonts w:ascii="Calibri" w:eastAsia="標楷體" w:hAnsi="Calibri" w:hint="eastAsia"/>
              </w:rPr>
              <w:t>學分</w:t>
            </w:r>
            <w:r>
              <w:rPr>
                <w:rFonts w:ascii="Calibri" w:eastAsia="標楷體" w:hAnsi="Calibri" w:hint="eastAsia"/>
              </w:rPr>
              <w:t>。</w:t>
            </w:r>
          </w:p>
          <w:p w:rsidR="006A2AEB" w:rsidRDefault="006A2AEB" w:rsidP="006A2AEB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報告撰寫與發表。</w:t>
            </w:r>
          </w:p>
          <w:p w:rsidR="006A2AEB" w:rsidRDefault="006A2AEB" w:rsidP="006A2AEB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隨堂考試與期中、期末考試。</w:t>
            </w:r>
          </w:p>
          <w:p w:rsidR="006A2AEB" w:rsidRPr="006A2AEB" w:rsidRDefault="00282AB9" w:rsidP="006A2AEB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農園</w:t>
            </w:r>
            <w:r w:rsidR="006A2AEB">
              <w:rPr>
                <w:rFonts w:ascii="Calibri" w:eastAsia="標楷體" w:hAnsi="Calibri" w:hint="eastAsia"/>
              </w:rPr>
              <w:t>教學成果展</w:t>
            </w:r>
            <w:r>
              <w:rPr>
                <w:rFonts w:ascii="Calibri" w:eastAsia="標楷體" w:hAnsi="Calibri" w:hint="eastAsia"/>
              </w:rPr>
              <w:t>。</w:t>
            </w:r>
          </w:p>
        </w:tc>
      </w:tr>
      <w:tr w:rsidR="006A2AEB" w:rsidRPr="006A2AEB" w:rsidTr="00537137">
        <w:trPr>
          <w:trHeight w:val="357"/>
          <w:jc w:val="center"/>
        </w:trPr>
        <w:tc>
          <w:tcPr>
            <w:tcW w:w="2660" w:type="dxa"/>
          </w:tcPr>
          <w:p w:rsidR="006A2AEB" w:rsidRPr="006A2AEB" w:rsidRDefault="006A2AE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具備農業生產相關領域之基本專業知識與技能</w:t>
            </w:r>
          </w:p>
        </w:tc>
        <w:tc>
          <w:tcPr>
            <w:tcW w:w="3260" w:type="dxa"/>
          </w:tcPr>
          <w:p w:rsidR="006A2AEB" w:rsidRPr="006A2AEB" w:rsidRDefault="006A2AEB">
            <w:pPr>
              <w:rPr>
                <w:rFonts w:ascii="Calibri" w:eastAsia="標楷體" w:hAnsi="Calibri"/>
              </w:rPr>
            </w:pPr>
          </w:p>
        </w:tc>
        <w:tc>
          <w:tcPr>
            <w:tcW w:w="5245" w:type="dxa"/>
          </w:tcPr>
          <w:p w:rsidR="006A2AEB" w:rsidRPr="00DE6E78" w:rsidRDefault="00DE6E78" w:rsidP="00DE6E7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5C03">
              <w:rPr>
                <w:rFonts w:ascii="Times New Roman" w:eastAsia="標楷體" w:hAnsi="Times New Roman" w:cs="Times New Roman"/>
                <w:szCs w:val="24"/>
              </w:rPr>
              <w:t>園藝學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作物病蟲害管理與診斷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技術、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作物病蟲害管理與診斷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技術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農業機械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農業機械實習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作物學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糧食作物學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糧食作物學實習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蔬菜學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蔬菜學實習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設施園藝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設施園藝實習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果樹學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果樹學實習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花卉學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花卉學實習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遺傳學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遺傳學實習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特用作物學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特用作物學實習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農業氣象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土壤與肥料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有機農業概論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農園產品處理學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農園產品處理學實習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植物繁殖技術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植物繁殖技術實習</w:t>
            </w:r>
          </w:p>
        </w:tc>
        <w:tc>
          <w:tcPr>
            <w:tcW w:w="2849" w:type="dxa"/>
            <w:vMerge/>
          </w:tcPr>
          <w:p w:rsidR="006A2AEB" w:rsidRPr="006A2AEB" w:rsidRDefault="006A2AEB">
            <w:pPr>
              <w:rPr>
                <w:rFonts w:ascii="Calibri" w:eastAsia="標楷體" w:hAnsi="Calibri"/>
              </w:rPr>
            </w:pPr>
          </w:p>
        </w:tc>
      </w:tr>
    </w:tbl>
    <w:p w:rsidR="00537137" w:rsidRDefault="00537137"/>
    <w:p w:rsidR="00537137" w:rsidRDefault="00537137">
      <w:pPr>
        <w:widowControl/>
      </w:pPr>
      <w:r>
        <w:br w:type="page"/>
      </w:r>
    </w:p>
    <w:p w:rsidR="00537137" w:rsidRPr="00537137" w:rsidRDefault="00537137" w:rsidP="00537137">
      <w:pPr>
        <w:jc w:val="center"/>
        <w:rPr>
          <w:rFonts w:ascii="Calibri" w:eastAsia="標楷體" w:hAnsi="Calibri"/>
          <w:b/>
          <w:sz w:val="32"/>
        </w:rPr>
      </w:pPr>
      <w:r w:rsidRPr="006A2AEB">
        <w:rPr>
          <w:rFonts w:ascii="Calibri" w:eastAsia="標楷體" w:hAnsi="Calibri" w:hint="eastAsia"/>
          <w:b/>
          <w:sz w:val="32"/>
          <w:u w:val="single"/>
        </w:rPr>
        <w:lastRenderedPageBreak/>
        <w:t xml:space="preserve">     </w:t>
      </w:r>
      <w:r w:rsidRPr="006A2AEB">
        <w:rPr>
          <w:rFonts w:ascii="Calibri" w:eastAsia="標楷體" w:hAnsi="Calibri" w:hint="eastAsia"/>
          <w:b/>
          <w:sz w:val="32"/>
          <w:u w:val="single"/>
        </w:rPr>
        <w:t>農園生產</w:t>
      </w:r>
      <w:r w:rsidRPr="006A2AEB">
        <w:rPr>
          <w:rFonts w:ascii="Calibri" w:eastAsia="標楷體" w:hAnsi="Calibri" w:hint="eastAsia"/>
          <w:b/>
          <w:sz w:val="32"/>
          <w:u w:val="single"/>
        </w:rPr>
        <w:t xml:space="preserve">     </w:t>
      </w:r>
      <w:r w:rsidRPr="006A2AEB">
        <w:rPr>
          <w:rFonts w:ascii="Calibri" w:eastAsia="標楷體" w:hAnsi="Calibri" w:hint="eastAsia"/>
          <w:b/>
          <w:sz w:val="32"/>
        </w:rPr>
        <w:t>系</w:t>
      </w:r>
      <w:r w:rsidRPr="006A2AEB">
        <w:rPr>
          <w:rFonts w:ascii="Calibri" w:eastAsia="標楷體" w:hAnsi="Calibri" w:hint="eastAsia"/>
          <w:b/>
          <w:sz w:val="32"/>
        </w:rPr>
        <w:t>(</w:t>
      </w:r>
      <w:r w:rsidRPr="006A2AEB">
        <w:rPr>
          <w:rFonts w:ascii="Calibri" w:eastAsia="標楷體" w:hAnsi="Calibri" w:hint="eastAsia"/>
          <w:b/>
          <w:sz w:val="32"/>
        </w:rPr>
        <w:t>所</w:t>
      </w:r>
      <w:r w:rsidRPr="006A2AEB">
        <w:rPr>
          <w:rFonts w:ascii="Calibri" w:eastAsia="標楷體" w:hAnsi="Calibri" w:hint="eastAsia"/>
          <w:b/>
          <w:sz w:val="32"/>
        </w:rPr>
        <w:t>)</w:t>
      </w:r>
      <w:r w:rsidRPr="006A2AEB">
        <w:rPr>
          <w:rFonts w:ascii="Calibri" w:eastAsia="標楷體" w:hAnsi="Calibri" w:hint="eastAsia"/>
          <w:b/>
          <w:sz w:val="32"/>
        </w:rPr>
        <w:t xml:space="preserve">　大學部　課程與核心能力之關聯檢核表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3260"/>
        <w:gridCol w:w="5245"/>
        <w:gridCol w:w="2849"/>
      </w:tblGrid>
      <w:tr w:rsidR="00537137" w:rsidRPr="006A2AEB" w:rsidTr="00DE2E24">
        <w:trPr>
          <w:jc w:val="center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537137" w:rsidRPr="006A2AEB" w:rsidRDefault="00537137" w:rsidP="00DE2E24">
            <w:pPr>
              <w:jc w:val="center"/>
              <w:rPr>
                <w:rFonts w:ascii="Calibri" w:eastAsia="標楷體" w:hAnsi="Calibri"/>
                <w:b/>
                <w:sz w:val="28"/>
              </w:rPr>
            </w:pPr>
            <w:r w:rsidRPr="006A2AEB">
              <w:rPr>
                <w:rFonts w:ascii="Calibri" w:eastAsia="標楷體" w:hAnsi="Calibri" w:hint="eastAsia"/>
                <w:b/>
                <w:sz w:val="28"/>
              </w:rPr>
              <w:t>核心能力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537137" w:rsidRPr="006A2AEB" w:rsidRDefault="00537137" w:rsidP="00DE2E24">
            <w:pPr>
              <w:jc w:val="center"/>
              <w:rPr>
                <w:rFonts w:ascii="Calibri" w:eastAsia="標楷體" w:hAnsi="Calibri"/>
                <w:b/>
                <w:sz w:val="28"/>
              </w:rPr>
            </w:pPr>
            <w:r w:rsidRPr="006A2AEB">
              <w:rPr>
                <w:rFonts w:ascii="Calibri" w:eastAsia="標楷體" w:hAnsi="Calibri" w:hint="eastAsia"/>
                <w:b/>
                <w:sz w:val="28"/>
              </w:rPr>
              <w:t>能力指標與核心素養</w:t>
            </w:r>
          </w:p>
        </w:tc>
        <w:tc>
          <w:tcPr>
            <w:tcW w:w="5245" w:type="dxa"/>
            <w:shd w:val="clear" w:color="auto" w:fill="BFBFBF" w:themeFill="background1" w:themeFillShade="BF"/>
            <w:vAlign w:val="center"/>
          </w:tcPr>
          <w:p w:rsidR="00537137" w:rsidRPr="006A2AEB" w:rsidRDefault="00537137" w:rsidP="00DE2E24">
            <w:pPr>
              <w:jc w:val="center"/>
              <w:rPr>
                <w:rFonts w:ascii="Calibri" w:eastAsia="標楷體" w:hAnsi="Calibri"/>
                <w:b/>
                <w:sz w:val="28"/>
              </w:rPr>
            </w:pPr>
            <w:r w:rsidRPr="006A2AEB">
              <w:rPr>
                <w:rFonts w:ascii="Calibri" w:eastAsia="標楷體" w:hAnsi="Calibri" w:hint="eastAsia"/>
                <w:b/>
                <w:sz w:val="28"/>
              </w:rPr>
              <w:t>對應課程</w:t>
            </w:r>
          </w:p>
        </w:tc>
        <w:tc>
          <w:tcPr>
            <w:tcW w:w="2849" w:type="dxa"/>
            <w:shd w:val="clear" w:color="auto" w:fill="BFBFBF" w:themeFill="background1" w:themeFillShade="BF"/>
            <w:vAlign w:val="center"/>
          </w:tcPr>
          <w:p w:rsidR="00537137" w:rsidRPr="006A2AEB" w:rsidRDefault="00537137" w:rsidP="00DE2E24">
            <w:pPr>
              <w:jc w:val="center"/>
              <w:rPr>
                <w:rFonts w:ascii="Calibri" w:eastAsia="標楷體" w:hAnsi="Calibri"/>
                <w:b/>
                <w:sz w:val="28"/>
              </w:rPr>
            </w:pPr>
            <w:r w:rsidRPr="006A2AEB">
              <w:rPr>
                <w:rFonts w:ascii="Calibri" w:eastAsia="標楷體" w:hAnsi="Calibri" w:hint="eastAsia"/>
                <w:b/>
                <w:sz w:val="28"/>
              </w:rPr>
              <w:t>檢核機制</w:t>
            </w:r>
          </w:p>
        </w:tc>
      </w:tr>
      <w:tr w:rsidR="006A2AEB" w:rsidRPr="006A2AEB" w:rsidTr="00537137">
        <w:trPr>
          <w:jc w:val="center"/>
        </w:trPr>
        <w:tc>
          <w:tcPr>
            <w:tcW w:w="2660" w:type="dxa"/>
          </w:tcPr>
          <w:p w:rsidR="006A2AEB" w:rsidRPr="006A2AEB" w:rsidRDefault="006A2AE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具備農產品行銷與貿易相關領域之基本專業知識與技能</w:t>
            </w:r>
          </w:p>
        </w:tc>
        <w:tc>
          <w:tcPr>
            <w:tcW w:w="3260" w:type="dxa"/>
          </w:tcPr>
          <w:p w:rsidR="006A2AEB" w:rsidRPr="00DE6E78" w:rsidRDefault="00DE6E78" w:rsidP="00DE6E78">
            <w:pPr>
              <w:pStyle w:val="a4"/>
              <w:numPr>
                <w:ilvl w:val="0"/>
                <w:numId w:val="4"/>
              </w:numPr>
              <w:ind w:leftChars="0"/>
              <w:rPr>
                <w:rFonts w:ascii="Calibri" w:eastAsia="標楷體" w:hAnsi="Calibri"/>
              </w:rPr>
            </w:pPr>
            <w:r w:rsidRPr="00DE6E78">
              <w:rPr>
                <w:rFonts w:ascii="Calibri" w:eastAsia="標楷體" w:hAnsi="Calibri" w:hint="eastAsia"/>
              </w:rPr>
              <w:t>研究與學習的熱忱</w:t>
            </w:r>
          </w:p>
          <w:p w:rsidR="00DE6E78" w:rsidRDefault="00DE6E78" w:rsidP="00DE6E78">
            <w:pPr>
              <w:pStyle w:val="a4"/>
              <w:numPr>
                <w:ilvl w:val="0"/>
                <w:numId w:val="4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養成探索新知的生活態度</w:t>
            </w:r>
          </w:p>
          <w:p w:rsidR="00DE6E78" w:rsidRPr="00DE6E78" w:rsidRDefault="00DE6E78" w:rsidP="00DE6E78">
            <w:pPr>
              <w:pStyle w:val="a4"/>
              <w:numPr>
                <w:ilvl w:val="0"/>
                <w:numId w:val="4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獨立思考及客觀的能力</w:t>
            </w:r>
          </w:p>
        </w:tc>
        <w:tc>
          <w:tcPr>
            <w:tcW w:w="5245" w:type="dxa"/>
          </w:tcPr>
          <w:p w:rsidR="006A2AEB" w:rsidRPr="00DE6E78" w:rsidRDefault="00DE6E78" w:rsidP="00DE6E7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5C03">
              <w:rPr>
                <w:rFonts w:ascii="Times New Roman" w:eastAsia="標楷體" w:hAnsi="Times New Roman" w:cs="Times New Roman"/>
                <w:szCs w:val="24"/>
              </w:rPr>
              <w:t>園藝學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作物病蟲害管理與診斷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技術、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作物病蟲害管理與診斷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技術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農業機械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農業機械實習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作物學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糧食作物學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糧食作物學實習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蔬菜學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蔬菜學實習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設施園藝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設施園藝實習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果樹學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果樹學實習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花卉學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花卉學實習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遺傳學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遺傳學實習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特用作物學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特用作物學實習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農業氣象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土壤與肥料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有機農業概論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農園產品處理學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農園產品處理學實習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植物繁殖技術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="00282AB9" w:rsidRPr="00295C03">
              <w:rPr>
                <w:rFonts w:ascii="Times New Roman" w:eastAsia="標楷體" w:hAnsi="Times New Roman" w:cs="Times New Roman"/>
              </w:rPr>
              <w:t>植物繁殖技術實習</w:t>
            </w:r>
          </w:p>
        </w:tc>
        <w:tc>
          <w:tcPr>
            <w:tcW w:w="2849" w:type="dxa"/>
            <w:vMerge w:val="restart"/>
          </w:tcPr>
          <w:p w:rsidR="006A2AEB" w:rsidRPr="006A2AEB" w:rsidRDefault="006A2AEB">
            <w:pPr>
              <w:rPr>
                <w:rFonts w:ascii="Calibri" w:eastAsia="標楷體" w:hAnsi="Calibri"/>
              </w:rPr>
            </w:pPr>
          </w:p>
        </w:tc>
      </w:tr>
      <w:tr w:rsidR="006A2AEB" w:rsidRPr="006A2AEB" w:rsidTr="00537137">
        <w:trPr>
          <w:jc w:val="center"/>
        </w:trPr>
        <w:tc>
          <w:tcPr>
            <w:tcW w:w="2660" w:type="dxa"/>
          </w:tcPr>
          <w:p w:rsidR="006A2AEB" w:rsidRPr="006A2AEB" w:rsidRDefault="006A2AE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配合團隊合作精神，達成實務專題製作能力</w:t>
            </w:r>
          </w:p>
        </w:tc>
        <w:tc>
          <w:tcPr>
            <w:tcW w:w="3260" w:type="dxa"/>
          </w:tcPr>
          <w:p w:rsidR="006A2AEB" w:rsidRPr="006A2AEB" w:rsidRDefault="006A2AEB" w:rsidP="006A2AEB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libri" w:eastAsia="標楷體" w:hAnsi="Calibri"/>
              </w:rPr>
            </w:pPr>
            <w:r w:rsidRPr="006A2AEB">
              <w:rPr>
                <w:rFonts w:ascii="Calibri" w:eastAsia="標楷體" w:hAnsi="Calibri" w:hint="eastAsia"/>
              </w:rPr>
              <w:t>能吃苦耐勞</w:t>
            </w:r>
          </w:p>
          <w:p w:rsidR="006A2AEB" w:rsidRDefault="006A2AEB" w:rsidP="006A2AEB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務實具溝通協調與抗壓性</w:t>
            </w:r>
          </w:p>
          <w:p w:rsidR="00DE6E78" w:rsidRPr="006A2AEB" w:rsidRDefault="00DE6E78" w:rsidP="006A2AEB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終身學習</w:t>
            </w:r>
          </w:p>
        </w:tc>
        <w:tc>
          <w:tcPr>
            <w:tcW w:w="5245" w:type="dxa"/>
          </w:tcPr>
          <w:p w:rsidR="006A2AEB" w:rsidRPr="00DE6E78" w:rsidRDefault="00DE6E78" w:rsidP="00DE6E7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5C03">
              <w:rPr>
                <w:rFonts w:ascii="Times New Roman" w:eastAsia="標楷體" w:hAnsi="Times New Roman" w:cs="Times New Roman"/>
                <w:szCs w:val="24"/>
              </w:rPr>
              <w:t>園藝學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作物病蟲害管理與診斷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技術、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作物病蟲害管理與診斷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技術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農業機械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農業機械實習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作物學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糧食作物學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糧食作物學實習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蔬菜學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蔬菜學實習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設施園藝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設施園藝實習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果樹學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果樹學實習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花卉學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花卉學實習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遺傳學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遺傳學實習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農業氣象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土壤與肥料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有機農業概論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農園產品處理學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農園產品處理學實習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植物繁殖技術</w:t>
            </w:r>
          </w:p>
        </w:tc>
        <w:tc>
          <w:tcPr>
            <w:tcW w:w="2849" w:type="dxa"/>
            <w:vMerge/>
          </w:tcPr>
          <w:p w:rsidR="006A2AEB" w:rsidRPr="006A2AEB" w:rsidRDefault="006A2AEB">
            <w:pPr>
              <w:rPr>
                <w:rFonts w:ascii="Calibri" w:eastAsia="標楷體" w:hAnsi="Calibri"/>
              </w:rPr>
            </w:pPr>
          </w:p>
        </w:tc>
      </w:tr>
      <w:tr w:rsidR="006A2AEB" w:rsidRPr="006A2AEB" w:rsidTr="00537137">
        <w:trPr>
          <w:jc w:val="center"/>
        </w:trPr>
        <w:tc>
          <w:tcPr>
            <w:tcW w:w="2660" w:type="dxa"/>
          </w:tcPr>
          <w:p w:rsidR="006A2AEB" w:rsidRDefault="006A2AE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具備全球化思考能力，及參與農企業相關之國際交流活動之能力</w:t>
            </w:r>
          </w:p>
        </w:tc>
        <w:tc>
          <w:tcPr>
            <w:tcW w:w="3260" w:type="dxa"/>
          </w:tcPr>
          <w:p w:rsidR="006A2AEB" w:rsidRPr="006A2AEB" w:rsidRDefault="006A2AEB">
            <w:pPr>
              <w:rPr>
                <w:rFonts w:ascii="Calibri" w:eastAsia="標楷體" w:hAnsi="Calibri"/>
              </w:rPr>
            </w:pPr>
          </w:p>
        </w:tc>
        <w:tc>
          <w:tcPr>
            <w:tcW w:w="5245" w:type="dxa"/>
          </w:tcPr>
          <w:p w:rsidR="006A2AEB" w:rsidRPr="00DE6E78" w:rsidRDefault="00DE6E78" w:rsidP="00DE6E7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5C03">
              <w:rPr>
                <w:rFonts w:ascii="Times New Roman" w:eastAsia="標楷體" w:hAnsi="Times New Roman" w:cs="Times New Roman"/>
                <w:szCs w:val="24"/>
              </w:rPr>
              <w:t>園藝學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作物病蟲害管理與診斷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技術、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農業機械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作物學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糧食作物學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蔬菜學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設施園藝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果樹學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花卉學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遺傳學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農業氣象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土壤與肥料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有機農業概論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農園產品處理學</w:t>
            </w:r>
          </w:p>
        </w:tc>
        <w:tc>
          <w:tcPr>
            <w:tcW w:w="2849" w:type="dxa"/>
            <w:vMerge/>
          </w:tcPr>
          <w:p w:rsidR="006A2AEB" w:rsidRPr="006A2AEB" w:rsidRDefault="006A2AEB">
            <w:pPr>
              <w:rPr>
                <w:rFonts w:ascii="Calibri" w:eastAsia="標楷體" w:hAnsi="Calibri"/>
              </w:rPr>
            </w:pPr>
          </w:p>
        </w:tc>
      </w:tr>
    </w:tbl>
    <w:p w:rsidR="00282AB9" w:rsidRDefault="00282AB9">
      <w:pPr>
        <w:widowControl/>
      </w:pPr>
    </w:p>
    <w:p w:rsidR="00537137" w:rsidRDefault="00537137">
      <w:pPr>
        <w:widowControl/>
        <w:rPr>
          <w:rFonts w:ascii="Calibri" w:eastAsia="標楷體" w:hAnsi="Calibri"/>
          <w:b/>
          <w:sz w:val="32"/>
          <w:u w:val="single"/>
        </w:rPr>
      </w:pPr>
      <w:r>
        <w:rPr>
          <w:rFonts w:ascii="Calibri" w:eastAsia="標楷體" w:hAnsi="Calibri"/>
          <w:b/>
          <w:sz w:val="32"/>
          <w:u w:val="single"/>
        </w:rPr>
        <w:br w:type="page"/>
      </w:r>
    </w:p>
    <w:p w:rsidR="006A2AEB" w:rsidRDefault="00282AB9" w:rsidP="00282AB9">
      <w:pPr>
        <w:jc w:val="center"/>
        <w:rPr>
          <w:rFonts w:ascii="Calibri" w:eastAsia="標楷體" w:hAnsi="Calibri"/>
          <w:b/>
          <w:sz w:val="32"/>
        </w:rPr>
      </w:pPr>
      <w:r>
        <w:rPr>
          <w:rFonts w:ascii="Calibri" w:eastAsia="標楷體" w:hAnsi="Calibri" w:hint="eastAsia"/>
          <w:b/>
          <w:sz w:val="32"/>
          <w:u w:val="single"/>
        </w:rPr>
        <w:lastRenderedPageBreak/>
        <w:t xml:space="preserve">     </w:t>
      </w:r>
      <w:r>
        <w:rPr>
          <w:rFonts w:ascii="Calibri" w:eastAsia="標楷體" w:hAnsi="Calibri" w:hint="eastAsia"/>
          <w:b/>
          <w:sz w:val="32"/>
          <w:u w:val="single"/>
        </w:rPr>
        <w:t>水產養殖</w:t>
      </w:r>
      <w:r w:rsidRPr="006A2AEB">
        <w:rPr>
          <w:rFonts w:ascii="Calibri" w:eastAsia="標楷體" w:hAnsi="Calibri" w:hint="eastAsia"/>
          <w:b/>
          <w:sz w:val="32"/>
          <w:u w:val="single"/>
        </w:rPr>
        <w:t xml:space="preserve">     </w:t>
      </w:r>
      <w:r w:rsidRPr="006A2AEB">
        <w:rPr>
          <w:rFonts w:ascii="Calibri" w:eastAsia="標楷體" w:hAnsi="Calibri" w:hint="eastAsia"/>
          <w:b/>
          <w:sz w:val="32"/>
        </w:rPr>
        <w:t>系</w:t>
      </w:r>
      <w:r w:rsidRPr="006A2AEB">
        <w:rPr>
          <w:rFonts w:ascii="Calibri" w:eastAsia="標楷體" w:hAnsi="Calibri" w:hint="eastAsia"/>
          <w:b/>
          <w:sz w:val="32"/>
        </w:rPr>
        <w:t>(</w:t>
      </w:r>
      <w:r w:rsidRPr="006A2AEB">
        <w:rPr>
          <w:rFonts w:ascii="Calibri" w:eastAsia="標楷體" w:hAnsi="Calibri" w:hint="eastAsia"/>
          <w:b/>
          <w:sz w:val="32"/>
        </w:rPr>
        <w:t>所</w:t>
      </w:r>
      <w:r w:rsidRPr="006A2AEB">
        <w:rPr>
          <w:rFonts w:ascii="Calibri" w:eastAsia="標楷體" w:hAnsi="Calibri" w:hint="eastAsia"/>
          <w:b/>
          <w:sz w:val="32"/>
        </w:rPr>
        <w:t>)</w:t>
      </w:r>
      <w:r w:rsidRPr="006A2AEB">
        <w:rPr>
          <w:rFonts w:ascii="Calibri" w:eastAsia="標楷體" w:hAnsi="Calibri" w:hint="eastAsia"/>
          <w:b/>
          <w:sz w:val="32"/>
        </w:rPr>
        <w:t xml:space="preserve">　大學部　課程與核心能力之關聯檢核表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3260"/>
        <w:gridCol w:w="5245"/>
        <w:gridCol w:w="2849"/>
      </w:tblGrid>
      <w:tr w:rsidR="00282AB9" w:rsidRPr="006A2AEB" w:rsidTr="00537137">
        <w:trPr>
          <w:jc w:val="center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282AB9" w:rsidRPr="006A2AEB" w:rsidRDefault="00282AB9" w:rsidP="00282AB9">
            <w:pPr>
              <w:jc w:val="center"/>
              <w:rPr>
                <w:rFonts w:ascii="Calibri" w:eastAsia="標楷體" w:hAnsi="Calibri"/>
                <w:b/>
                <w:sz w:val="28"/>
              </w:rPr>
            </w:pPr>
            <w:r w:rsidRPr="006A2AEB">
              <w:rPr>
                <w:rFonts w:ascii="Calibri" w:eastAsia="標楷體" w:hAnsi="Calibri" w:hint="eastAsia"/>
                <w:b/>
                <w:sz w:val="28"/>
              </w:rPr>
              <w:t>核心能力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282AB9" w:rsidRPr="006A2AEB" w:rsidRDefault="00282AB9" w:rsidP="00282AB9">
            <w:pPr>
              <w:jc w:val="center"/>
              <w:rPr>
                <w:rFonts w:ascii="Calibri" w:eastAsia="標楷體" w:hAnsi="Calibri"/>
                <w:b/>
                <w:sz w:val="28"/>
              </w:rPr>
            </w:pPr>
            <w:r w:rsidRPr="006A2AEB">
              <w:rPr>
                <w:rFonts w:ascii="Calibri" w:eastAsia="標楷體" w:hAnsi="Calibri" w:hint="eastAsia"/>
                <w:b/>
                <w:sz w:val="28"/>
              </w:rPr>
              <w:t>能力指標與核心素養</w:t>
            </w:r>
          </w:p>
        </w:tc>
        <w:tc>
          <w:tcPr>
            <w:tcW w:w="5245" w:type="dxa"/>
            <w:shd w:val="clear" w:color="auto" w:fill="BFBFBF" w:themeFill="background1" w:themeFillShade="BF"/>
            <w:vAlign w:val="center"/>
          </w:tcPr>
          <w:p w:rsidR="00282AB9" w:rsidRPr="006A2AEB" w:rsidRDefault="00282AB9" w:rsidP="00282AB9">
            <w:pPr>
              <w:jc w:val="center"/>
              <w:rPr>
                <w:rFonts w:ascii="Calibri" w:eastAsia="標楷體" w:hAnsi="Calibri"/>
                <w:b/>
                <w:sz w:val="28"/>
              </w:rPr>
            </w:pPr>
            <w:r w:rsidRPr="006A2AEB">
              <w:rPr>
                <w:rFonts w:ascii="Calibri" w:eastAsia="標楷體" w:hAnsi="Calibri" w:hint="eastAsia"/>
                <w:b/>
                <w:sz w:val="28"/>
              </w:rPr>
              <w:t>對應課程</w:t>
            </w:r>
          </w:p>
        </w:tc>
        <w:tc>
          <w:tcPr>
            <w:tcW w:w="2849" w:type="dxa"/>
            <w:shd w:val="clear" w:color="auto" w:fill="BFBFBF" w:themeFill="background1" w:themeFillShade="BF"/>
            <w:vAlign w:val="center"/>
          </w:tcPr>
          <w:p w:rsidR="00282AB9" w:rsidRPr="006A2AEB" w:rsidRDefault="00282AB9" w:rsidP="00282AB9">
            <w:pPr>
              <w:jc w:val="center"/>
              <w:rPr>
                <w:rFonts w:ascii="Calibri" w:eastAsia="標楷體" w:hAnsi="Calibri"/>
                <w:b/>
                <w:sz w:val="28"/>
              </w:rPr>
            </w:pPr>
            <w:r w:rsidRPr="006A2AEB">
              <w:rPr>
                <w:rFonts w:ascii="Calibri" w:eastAsia="標楷體" w:hAnsi="Calibri" w:hint="eastAsia"/>
                <w:b/>
                <w:sz w:val="28"/>
              </w:rPr>
              <w:t>檢核機制</w:t>
            </w:r>
          </w:p>
        </w:tc>
      </w:tr>
      <w:tr w:rsidR="00282AB9" w:rsidRPr="006A2AEB" w:rsidTr="00537137">
        <w:trPr>
          <w:jc w:val="center"/>
        </w:trPr>
        <w:tc>
          <w:tcPr>
            <w:tcW w:w="2660" w:type="dxa"/>
          </w:tcPr>
          <w:p w:rsidR="00282AB9" w:rsidRPr="006A2AEB" w:rsidRDefault="00282AB9" w:rsidP="00282AB9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具備水產養殖專業知識與之基本能力</w:t>
            </w:r>
          </w:p>
        </w:tc>
        <w:tc>
          <w:tcPr>
            <w:tcW w:w="3260" w:type="dxa"/>
          </w:tcPr>
          <w:p w:rsidR="00282AB9" w:rsidRPr="00282AB9" w:rsidRDefault="00282AB9" w:rsidP="00282AB9">
            <w:pPr>
              <w:pStyle w:val="a4"/>
              <w:numPr>
                <w:ilvl w:val="0"/>
                <w:numId w:val="5"/>
              </w:numPr>
              <w:ind w:leftChars="0"/>
              <w:rPr>
                <w:rFonts w:ascii="Calibri" w:eastAsia="標楷體" w:hAnsi="Calibri"/>
              </w:rPr>
            </w:pPr>
            <w:r w:rsidRPr="00282AB9">
              <w:rPr>
                <w:rFonts w:ascii="Calibri" w:eastAsia="標楷體" w:hAnsi="Calibri" w:hint="eastAsia"/>
              </w:rPr>
              <w:t>農園作物生產技術</w:t>
            </w:r>
          </w:p>
          <w:p w:rsidR="00282AB9" w:rsidRPr="00282AB9" w:rsidRDefault="00282AB9" w:rsidP="00282AB9">
            <w:pPr>
              <w:pStyle w:val="a4"/>
              <w:numPr>
                <w:ilvl w:val="0"/>
                <w:numId w:val="5"/>
              </w:numPr>
              <w:ind w:leftChars="0"/>
              <w:rPr>
                <w:rFonts w:ascii="Calibri" w:eastAsia="標楷體" w:hAnsi="Calibri"/>
              </w:rPr>
            </w:pPr>
            <w:r w:rsidRPr="00282AB9">
              <w:rPr>
                <w:rFonts w:ascii="Calibri" w:eastAsia="標楷體" w:hAnsi="Calibri" w:hint="eastAsia"/>
              </w:rPr>
              <w:t>農園種苗生產技術</w:t>
            </w:r>
          </w:p>
          <w:p w:rsidR="00282AB9" w:rsidRPr="00282AB9" w:rsidRDefault="00282AB9" w:rsidP="00282AB9">
            <w:pPr>
              <w:pStyle w:val="a4"/>
              <w:numPr>
                <w:ilvl w:val="0"/>
                <w:numId w:val="5"/>
              </w:numPr>
              <w:ind w:leftChars="0"/>
              <w:rPr>
                <w:rFonts w:ascii="Calibri" w:eastAsia="標楷體" w:hAnsi="Calibri"/>
              </w:rPr>
            </w:pPr>
            <w:r w:rsidRPr="00282AB9">
              <w:rPr>
                <w:rFonts w:ascii="Calibri" w:eastAsia="標楷體" w:hAnsi="Calibri" w:hint="eastAsia"/>
              </w:rPr>
              <w:t>園林景觀知識</w:t>
            </w:r>
          </w:p>
          <w:p w:rsidR="00282AB9" w:rsidRPr="00282AB9" w:rsidRDefault="00282AB9" w:rsidP="00282AB9">
            <w:pPr>
              <w:pStyle w:val="a4"/>
              <w:numPr>
                <w:ilvl w:val="0"/>
                <w:numId w:val="5"/>
              </w:numPr>
              <w:ind w:leftChars="0"/>
              <w:rPr>
                <w:rFonts w:ascii="Calibri" w:eastAsia="標楷體" w:hAnsi="Calibri"/>
              </w:rPr>
            </w:pPr>
            <w:proofErr w:type="gramStart"/>
            <w:r w:rsidRPr="00282AB9">
              <w:rPr>
                <w:rFonts w:ascii="Calibri" w:eastAsia="標楷體" w:hAnsi="Calibri" w:hint="eastAsia"/>
              </w:rPr>
              <w:t>採</w:t>
            </w:r>
            <w:proofErr w:type="gramEnd"/>
            <w:r w:rsidRPr="00282AB9">
              <w:rPr>
                <w:rFonts w:ascii="Calibri" w:eastAsia="標楷體" w:hAnsi="Calibri" w:hint="eastAsia"/>
              </w:rPr>
              <w:t>收後處理</w:t>
            </w:r>
          </w:p>
          <w:p w:rsidR="00282AB9" w:rsidRPr="00282AB9" w:rsidRDefault="00282AB9" w:rsidP="00282AB9">
            <w:pPr>
              <w:pStyle w:val="a4"/>
              <w:numPr>
                <w:ilvl w:val="0"/>
                <w:numId w:val="5"/>
              </w:numPr>
              <w:ind w:leftChars="0"/>
              <w:rPr>
                <w:rFonts w:ascii="Calibri" w:eastAsia="標楷體" w:hAnsi="Calibri"/>
              </w:rPr>
            </w:pPr>
            <w:r w:rsidRPr="00282AB9">
              <w:rPr>
                <w:rFonts w:ascii="Calibri" w:eastAsia="標楷體" w:hAnsi="Calibri" w:hint="eastAsia"/>
              </w:rPr>
              <w:t>產品利用與行銷</w:t>
            </w:r>
          </w:p>
        </w:tc>
        <w:tc>
          <w:tcPr>
            <w:tcW w:w="5245" w:type="dxa"/>
          </w:tcPr>
          <w:p w:rsidR="00282AB9" w:rsidRPr="00DE6E78" w:rsidRDefault="00282AB9" w:rsidP="00282AB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5C03">
              <w:rPr>
                <w:rFonts w:ascii="Times New Roman" w:eastAsia="標楷體" w:hAnsi="Times New Roman" w:cs="Times New Roman"/>
                <w:szCs w:val="24"/>
              </w:rPr>
              <w:t>水產養殖學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水產繁殖學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水產飼料學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水質學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水質學實習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水產養殖學實習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proofErr w:type="gramStart"/>
            <w:r w:rsidRPr="00295C03">
              <w:rPr>
                <w:rFonts w:ascii="Times New Roman" w:eastAsia="標楷體" w:hAnsi="Times New Roman" w:cs="Times New Roman"/>
                <w:szCs w:val="24"/>
              </w:rPr>
              <w:t>餌</w:t>
            </w:r>
            <w:proofErr w:type="gramEnd"/>
            <w:r w:rsidRPr="00295C03">
              <w:rPr>
                <w:rFonts w:ascii="Times New Roman" w:eastAsia="標楷體" w:hAnsi="Times New Roman" w:cs="Times New Roman"/>
                <w:szCs w:val="24"/>
              </w:rPr>
              <w:t>料生物學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proofErr w:type="gramStart"/>
            <w:r w:rsidRPr="00295C03">
              <w:rPr>
                <w:rFonts w:ascii="Times New Roman" w:eastAsia="標楷體" w:hAnsi="Times New Roman" w:cs="Times New Roman"/>
                <w:szCs w:val="24"/>
              </w:rPr>
              <w:t>餌</w:t>
            </w:r>
            <w:proofErr w:type="gramEnd"/>
            <w:r w:rsidRPr="00295C03">
              <w:rPr>
                <w:rFonts w:ascii="Times New Roman" w:eastAsia="標楷體" w:hAnsi="Times New Roman" w:cs="Times New Roman"/>
                <w:szCs w:val="24"/>
              </w:rPr>
              <w:t>料生物學實習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水產繁殖學實習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水產飼料學實習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魚病學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魚病學實習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觀賞魚養殖與管理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觀賞魚養殖與管理實習</w:t>
            </w:r>
          </w:p>
        </w:tc>
        <w:tc>
          <w:tcPr>
            <w:tcW w:w="2849" w:type="dxa"/>
            <w:vMerge w:val="restart"/>
          </w:tcPr>
          <w:p w:rsidR="00282AB9" w:rsidRPr="00282AB9" w:rsidRDefault="00282AB9" w:rsidP="00282AB9">
            <w:pPr>
              <w:pStyle w:val="a4"/>
              <w:numPr>
                <w:ilvl w:val="0"/>
                <w:numId w:val="8"/>
              </w:numPr>
              <w:ind w:leftChars="0"/>
              <w:rPr>
                <w:rFonts w:ascii="Calibri" w:eastAsia="標楷體" w:hAnsi="Calibri"/>
              </w:rPr>
            </w:pPr>
            <w:r w:rsidRPr="00282AB9">
              <w:rPr>
                <w:rFonts w:ascii="Calibri" w:eastAsia="標楷體" w:hAnsi="Calibri" w:hint="eastAsia"/>
              </w:rPr>
              <w:t>修畢專業必修課程共計</w:t>
            </w:r>
            <w:r>
              <w:rPr>
                <w:rFonts w:ascii="Calibri" w:eastAsia="標楷體" w:hAnsi="Calibri" w:hint="eastAsia"/>
              </w:rPr>
              <w:t>42</w:t>
            </w:r>
            <w:r w:rsidRPr="00282AB9">
              <w:rPr>
                <w:rFonts w:ascii="Calibri" w:eastAsia="標楷體" w:hAnsi="Calibri" w:hint="eastAsia"/>
              </w:rPr>
              <w:t>學分。</w:t>
            </w:r>
          </w:p>
          <w:p w:rsidR="00282AB9" w:rsidRDefault="00282AB9" w:rsidP="00282AB9">
            <w:pPr>
              <w:pStyle w:val="a4"/>
              <w:numPr>
                <w:ilvl w:val="0"/>
                <w:numId w:val="8"/>
              </w:numPr>
              <w:ind w:leftChars="0"/>
              <w:rPr>
                <w:rFonts w:ascii="Calibri" w:eastAsia="標楷體" w:hAnsi="Calibri"/>
              </w:rPr>
            </w:pPr>
            <w:r w:rsidRPr="00282AB9">
              <w:rPr>
                <w:rFonts w:ascii="Calibri" w:eastAsia="標楷體" w:hAnsi="Calibri" w:hint="eastAsia"/>
              </w:rPr>
              <w:t>報告撰寫與發表。</w:t>
            </w:r>
          </w:p>
          <w:p w:rsidR="00282AB9" w:rsidRDefault="00282AB9" w:rsidP="00282AB9">
            <w:pPr>
              <w:pStyle w:val="a4"/>
              <w:numPr>
                <w:ilvl w:val="0"/>
                <w:numId w:val="8"/>
              </w:numPr>
              <w:ind w:leftChars="0"/>
              <w:rPr>
                <w:rFonts w:ascii="Calibri" w:eastAsia="標楷體" w:hAnsi="Calibri"/>
              </w:rPr>
            </w:pPr>
            <w:r w:rsidRPr="00282AB9">
              <w:rPr>
                <w:rFonts w:ascii="Calibri" w:eastAsia="標楷體" w:hAnsi="Calibri" w:hint="eastAsia"/>
              </w:rPr>
              <w:t>隨堂考試與期中、期末考試。</w:t>
            </w:r>
          </w:p>
          <w:p w:rsidR="00282AB9" w:rsidRPr="00282AB9" w:rsidRDefault="00282AB9" w:rsidP="00282AB9">
            <w:pPr>
              <w:pStyle w:val="a4"/>
              <w:numPr>
                <w:ilvl w:val="0"/>
                <w:numId w:val="8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水產養殖</w:t>
            </w:r>
            <w:r w:rsidRPr="00282AB9">
              <w:rPr>
                <w:rFonts w:ascii="Calibri" w:eastAsia="標楷體" w:hAnsi="Calibri" w:hint="eastAsia"/>
              </w:rPr>
              <w:t>教學成果展</w:t>
            </w:r>
            <w:r>
              <w:rPr>
                <w:rFonts w:ascii="Calibri" w:eastAsia="標楷體" w:hAnsi="Calibri" w:hint="eastAsia"/>
              </w:rPr>
              <w:t>。</w:t>
            </w:r>
          </w:p>
          <w:p w:rsidR="00282AB9" w:rsidRPr="00282AB9" w:rsidRDefault="00282AB9" w:rsidP="00282AB9">
            <w:pPr>
              <w:rPr>
                <w:rFonts w:ascii="Calibri" w:eastAsia="標楷體" w:hAnsi="Calibri"/>
              </w:rPr>
            </w:pPr>
          </w:p>
        </w:tc>
      </w:tr>
      <w:tr w:rsidR="00282AB9" w:rsidRPr="006A2AEB" w:rsidTr="00537137">
        <w:trPr>
          <w:trHeight w:val="1117"/>
          <w:jc w:val="center"/>
        </w:trPr>
        <w:tc>
          <w:tcPr>
            <w:tcW w:w="2660" w:type="dxa"/>
          </w:tcPr>
          <w:p w:rsidR="00282AB9" w:rsidRPr="006A2AEB" w:rsidRDefault="00282AB9" w:rsidP="00282AB9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具備探索科學新知的興趣與熱忱</w:t>
            </w:r>
          </w:p>
        </w:tc>
        <w:tc>
          <w:tcPr>
            <w:tcW w:w="3260" w:type="dxa"/>
          </w:tcPr>
          <w:p w:rsidR="00282AB9" w:rsidRPr="00282AB9" w:rsidRDefault="00282AB9" w:rsidP="00282AB9">
            <w:pPr>
              <w:pStyle w:val="a4"/>
              <w:numPr>
                <w:ilvl w:val="0"/>
                <w:numId w:val="6"/>
              </w:numPr>
              <w:ind w:leftChars="0"/>
              <w:rPr>
                <w:rFonts w:ascii="Calibri" w:eastAsia="標楷體" w:hAnsi="Calibri"/>
              </w:rPr>
            </w:pPr>
            <w:r w:rsidRPr="00282AB9">
              <w:rPr>
                <w:rFonts w:ascii="Calibri" w:eastAsia="標楷體" w:hAnsi="Calibri" w:hint="eastAsia"/>
              </w:rPr>
              <w:t>研究與學習的熱忱</w:t>
            </w:r>
          </w:p>
          <w:p w:rsidR="00282AB9" w:rsidRPr="00282AB9" w:rsidRDefault="00282AB9" w:rsidP="00282AB9">
            <w:pPr>
              <w:pStyle w:val="a4"/>
              <w:numPr>
                <w:ilvl w:val="0"/>
                <w:numId w:val="6"/>
              </w:numPr>
              <w:ind w:leftChars="0"/>
              <w:rPr>
                <w:rFonts w:ascii="Calibri" w:eastAsia="標楷體" w:hAnsi="Calibri"/>
              </w:rPr>
            </w:pPr>
            <w:r w:rsidRPr="00282AB9">
              <w:rPr>
                <w:rFonts w:ascii="Calibri" w:eastAsia="標楷體" w:hAnsi="Calibri" w:hint="eastAsia"/>
              </w:rPr>
              <w:t>養成探索新知的生活態度</w:t>
            </w:r>
          </w:p>
          <w:p w:rsidR="00282AB9" w:rsidRPr="00282AB9" w:rsidRDefault="00282AB9" w:rsidP="00282AB9">
            <w:pPr>
              <w:pStyle w:val="a4"/>
              <w:numPr>
                <w:ilvl w:val="0"/>
                <w:numId w:val="6"/>
              </w:numPr>
              <w:ind w:leftChars="0"/>
              <w:rPr>
                <w:rFonts w:ascii="Calibri" w:eastAsia="標楷體" w:hAnsi="Calibri"/>
              </w:rPr>
            </w:pPr>
            <w:r w:rsidRPr="00282AB9">
              <w:rPr>
                <w:rFonts w:ascii="Calibri" w:eastAsia="標楷體" w:hAnsi="Calibri" w:hint="eastAsia"/>
              </w:rPr>
              <w:t>獨立思考及客觀的能力</w:t>
            </w:r>
          </w:p>
        </w:tc>
        <w:tc>
          <w:tcPr>
            <w:tcW w:w="5245" w:type="dxa"/>
          </w:tcPr>
          <w:p w:rsidR="00282AB9" w:rsidRPr="00DE6E78" w:rsidRDefault="00282AB9" w:rsidP="00282AB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5C03">
              <w:rPr>
                <w:rFonts w:ascii="Times New Roman" w:eastAsia="標楷體" w:hAnsi="Times New Roman" w:cs="Times New Roman"/>
                <w:szCs w:val="24"/>
              </w:rPr>
              <w:t>水產繁殖學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水產飼料學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水質學實習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水產養殖學實習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proofErr w:type="gramStart"/>
            <w:r w:rsidRPr="00295C03">
              <w:rPr>
                <w:rFonts w:ascii="Times New Roman" w:eastAsia="標楷體" w:hAnsi="Times New Roman" w:cs="Times New Roman"/>
                <w:szCs w:val="24"/>
              </w:rPr>
              <w:t>餌</w:t>
            </w:r>
            <w:proofErr w:type="gramEnd"/>
            <w:r w:rsidRPr="00295C03">
              <w:rPr>
                <w:rFonts w:ascii="Times New Roman" w:eastAsia="標楷體" w:hAnsi="Times New Roman" w:cs="Times New Roman"/>
                <w:szCs w:val="24"/>
              </w:rPr>
              <w:t>料生物學實習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水產繁殖學實習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水產飼料學實習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觀賞魚養殖與管理實習</w:t>
            </w:r>
          </w:p>
        </w:tc>
        <w:tc>
          <w:tcPr>
            <w:tcW w:w="2849" w:type="dxa"/>
            <w:vMerge/>
          </w:tcPr>
          <w:p w:rsidR="00282AB9" w:rsidRPr="006A2AEB" w:rsidRDefault="00282AB9" w:rsidP="00282AB9">
            <w:pPr>
              <w:rPr>
                <w:rFonts w:ascii="Calibri" w:eastAsia="標楷體" w:hAnsi="Calibri"/>
              </w:rPr>
            </w:pPr>
          </w:p>
        </w:tc>
      </w:tr>
      <w:tr w:rsidR="00282AB9" w:rsidRPr="006A2AEB" w:rsidTr="00537137">
        <w:trPr>
          <w:jc w:val="center"/>
        </w:trPr>
        <w:tc>
          <w:tcPr>
            <w:tcW w:w="2660" w:type="dxa"/>
          </w:tcPr>
          <w:p w:rsidR="00282AB9" w:rsidRPr="006A2AEB" w:rsidRDefault="00282AB9" w:rsidP="00282AB9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具備水產養殖實務操作之能力</w:t>
            </w:r>
          </w:p>
        </w:tc>
        <w:tc>
          <w:tcPr>
            <w:tcW w:w="3260" w:type="dxa"/>
          </w:tcPr>
          <w:p w:rsidR="00282AB9" w:rsidRPr="00282AB9" w:rsidRDefault="00282AB9" w:rsidP="00282AB9">
            <w:pPr>
              <w:rPr>
                <w:rFonts w:ascii="Calibri" w:eastAsia="標楷體" w:hAnsi="Calibri"/>
              </w:rPr>
            </w:pPr>
          </w:p>
        </w:tc>
        <w:tc>
          <w:tcPr>
            <w:tcW w:w="5245" w:type="dxa"/>
          </w:tcPr>
          <w:p w:rsidR="00282AB9" w:rsidRPr="00DE6E78" w:rsidRDefault="00282AB9" w:rsidP="00282AB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5C03">
              <w:rPr>
                <w:rFonts w:ascii="Times New Roman" w:eastAsia="標楷體" w:hAnsi="Times New Roman" w:cs="Times New Roman"/>
                <w:szCs w:val="24"/>
              </w:rPr>
              <w:t>水產繁殖學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水質學實習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水產養殖學實習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proofErr w:type="gramStart"/>
            <w:r w:rsidRPr="00295C03">
              <w:rPr>
                <w:rFonts w:ascii="Times New Roman" w:eastAsia="標楷體" w:hAnsi="Times New Roman" w:cs="Times New Roman"/>
                <w:szCs w:val="24"/>
              </w:rPr>
              <w:t>餌</w:t>
            </w:r>
            <w:proofErr w:type="gramEnd"/>
            <w:r w:rsidRPr="00295C03">
              <w:rPr>
                <w:rFonts w:ascii="Times New Roman" w:eastAsia="標楷體" w:hAnsi="Times New Roman" w:cs="Times New Roman"/>
                <w:szCs w:val="24"/>
              </w:rPr>
              <w:t>料生物學實習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水產繁殖學實習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水產飼料學實習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觀賞魚養殖與管理實習</w:t>
            </w:r>
          </w:p>
        </w:tc>
        <w:tc>
          <w:tcPr>
            <w:tcW w:w="2849" w:type="dxa"/>
            <w:vMerge/>
          </w:tcPr>
          <w:p w:rsidR="00282AB9" w:rsidRPr="006A2AEB" w:rsidRDefault="00282AB9" w:rsidP="00282AB9">
            <w:pPr>
              <w:rPr>
                <w:rFonts w:ascii="Calibri" w:eastAsia="標楷體" w:hAnsi="Calibri"/>
              </w:rPr>
            </w:pPr>
          </w:p>
        </w:tc>
      </w:tr>
      <w:tr w:rsidR="00282AB9" w:rsidRPr="006A2AEB" w:rsidTr="00537137">
        <w:trPr>
          <w:jc w:val="center"/>
        </w:trPr>
        <w:tc>
          <w:tcPr>
            <w:tcW w:w="2660" w:type="dxa"/>
          </w:tcPr>
          <w:p w:rsidR="00282AB9" w:rsidRPr="006A2AEB" w:rsidRDefault="00282AB9" w:rsidP="00282AB9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配合團隊合作、溝通與抗壓能力</w:t>
            </w:r>
          </w:p>
        </w:tc>
        <w:tc>
          <w:tcPr>
            <w:tcW w:w="3260" w:type="dxa"/>
          </w:tcPr>
          <w:p w:rsidR="00282AB9" w:rsidRPr="00282AB9" w:rsidRDefault="00282AB9" w:rsidP="00282AB9">
            <w:pPr>
              <w:pStyle w:val="a4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 w:rsidRPr="00282AB9">
              <w:rPr>
                <w:rFonts w:ascii="Calibri" w:eastAsia="標楷體" w:hAnsi="Calibri" w:hint="eastAsia"/>
              </w:rPr>
              <w:t>能吃苦耐勞</w:t>
            </w:r>
          </w:p>
          <w:p w:rsidR="00282AB9" w:rsidRPr="00282AB9" w:rsidRDefault="00282AB9" w:rsidP="00282AB9">
            <w:pPr>
              <w:pStyle w:val="a4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 w:rsidRPr="00282AB9">
              <w:rPr>
                <w:rFonts w:ascii="Calibri" w:eastAsia="標楷體" w:hAnsi="Calibri" w:hint="eastAsia"/>
              </w:rPr>
              <w:t>務實具溝通協調與抗壓性</w:t>
            </w:r>
          </w:p>
          <w:p w:rsidR="00282AB9" w:rsidRPr="00282AB9" w:rsidRDefault="00282AB9" w:rsidP="00282AB9">
            <w:pPr>
              <w:pStyle w:val="a4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 w:rsidRPr="00282AB9">
              <w:rPr>
                <w:rFonts w:ascii="Calibri" w:eastAsia="標楷體" w:hAnsi="Calibri" w:hint="eastAsia"/>
              </w:rPr>
              <w:t>終身學習</w:t>
            </w:r>
          </w:p>
        </w:tc>
        <w:tc>
          <w:tcPr>
            <w:tcW w:w="5245" w:type="dxa"/>
          </w:tcPr>
          <w:p w:rsidR="00282AB9" w:rsidRPr="00DE6E78" w:rsidRDefault="00282AB9" w:rsidP="00282AB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5C03">
              <w:rPr>
                <w:rFonts w:ascii="Times New Roman" w:eastAsia="標楷體" w:hAnsi="Times New Roman" w:cs="Times New Roman"/>
                <w:szCs w:val="24"/>
              </w:rPr>
              <w:t>水產繁殖學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proofErr w:type="gramStart"/>
            <w:r w:rsidRPr="00295C03">
              <w:rPr>
                <w:rFonts w:ascii="Times New Roman" w:eastAsia="標楷體" w:hAnsi="Times New Roman" w:cs="Times New Roman"/>
                <w:szCs w:val="24"/>
              </w:rPr>
              <w:t>餌</w:t>
            </w:r>
            <w:proofErr w:type="gramEnd"/>
            <w:r w:rsidRPr="00295C03">
              <w:rPr>
                <w:rFonts w:ascii="Times New Roman" w:eastAsia="標楷體" w:hAnsi="Times New Roman" w:cs="Times New Roman"/>
                <w:szCs w:val="24"/>
              </w:rPr>
              <w:t>料生物學實習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水產繁殖學實習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水產飼料學實習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魚病學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魚病學實習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觀賞魚養殖與管理實習</w:t>
            </w:r>
          </w:p>
        </w:tc>
        <w:tc>
          <w:tcPr>
            <w:tcW w:w="2849" w:type="dxa"/>
            <w:vMerge/>
          </w:tcPr>
          <w:p w:rsidR="00282AB9" w:rsidRPr="006A2AEB" w:rsidRDefault="00282AB9" w:rsidP="00282AB9">
            <w:pPr>
              <w:rPr>
                <w:rFonts w:ascii="Calibri" w:eastAsia="標楷體" w:hAnsi="Calibri"/>
              </w:rPr>
            </w:pPr>
          </w:p>
        </w:tc>
      </w:tr>
      <w:tr w:rsidR="00282AB9" w:rsidRPr="006A2AEB" w:rsidTr="00537137">
        <w:trPr>
          <w:jc w:val="center"/>
        </w:trPr>
        <w:tc>
          <w:tcPr>
            <w:tcW w:w="2660" w:type="dxa"/>
          </w:tcPr>
          <w:p w:rsidR="00282AB9" w:rsidRDefault="00282AB9" w:rsidP="00282AB9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具備穩健、耐性、務實及責任心</w:t>
            </w:r>
          </w:p>
        </w:tc>
        <w:tc>
          <w:tcPr>
            <w:tcW w:w="3260" w:type="dxa"/>
          </w:tcPr>
          <w:p w:rsidR="00282AB9" w:rsidRPr="006A2AEB" w:rsidRDefault="00282AB9" w:rsidP="00282AB9">
            <w:pPr>
              <w:rPr>
                <w:rFonts w:ascii="Calibri" w:eastAsia="標楷體" w:hAnsi="Calibri"/>
              </w:rPr>
            </w:pPr>
          </w:p>
        </w:tc>
        <w:tc>
          <w:tcPr>
            <w:tcW w:w="5245" w:type="dxa"/>
          </w:tcPr>
          <w:p w:rsidR="00282AB9" w:rsidRPr="00DE6E78" w:rsidRDefault="00282AB9" w:rsidP="00282AB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5C03">
              <w:rPr>
                <w:rFonts w:ascii="Times New Roman" w:eastAsia="標楷體" w:hAnsi="Times New Roman" w:cs="Times New Roman"/>
                <w:szCs w:val="24"/>
              </w:rPr>
              <w:t>水產養殖學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水產繁殖學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水質學實習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水產養殖學實習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proofErr w:type="gramStart"/>
            <w:r w:rsidRPr="00295C03">
              <w:rPr>
                <w:rFonts w:ascii="Times New Roman" w:eastAsia="標楷體" w:hAnsi="Times New Roman" w:cs="Times New Roman"/>
                <w:szCs w:val="24"/>
              </w:rPr>
              <w:t>餌</w:t>
            </w:r>
            <w:proofErr w:type="gramEnd"/>
            <w:r w:rsidRPr="00295C03">
              <w:rPr>
                <w:rFonts w:ascii="Times New Roman" w:eastAsia="標楷體" w:hAnsi="Times New Roman" w:cs="Times New Roman"/>
                <w:szCs w:val="24"/>
              </w:rPr>
              <w:t>料生物學實習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水產繁殖學實習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水產飼料學實習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魚病學實習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觀賞魚養殖與管理實習</w:t>
            </w:r>
          </w:p>
        </w:tc>
        <w:tc>
          <w:tcPr>
            <w:tcW w:w="2849" w:type="dxa"/>
            <w:vMerge/>
          </w:tcPr>
          <w:p w:rsidR="00282AB9" w:rsidRPr="006A2AEB" w:rsidRDefault="00282AB9" w:rsidP="00282AB9">
            <w:pPr>
              <w:rPr>
                <w:rFonts w:ascii="Calibri" w:eastAsia="標楷體" w:hAnsi="Calibri"/>
              </w:rPr>
            </w:pPr>
          </w:p>
        </w:tc>
      </w:tr>
    </w:tbl>
    <w:p w:rsidR="00537137" w:rsidRDefault="00537137" w:rsidP="00282AB9">
      <w:pPr>
        <w:jc w:val="center"/>
        <w:rPr>
          <w:rFonts w:ascii="Calibri" w:eastAsia="標楷體" w:hAnsi="Calibri"/>
          <w:b/>
          <w:sz w:val="32"/>
          <w:u w:val="single"/>
        </w:rPr>
      </w:pPr>
    </w:p>
    <w:p w:rsidR="00537137" w:rsidRDefault="00537137">
      <w:pPr>
        <w:widowControl/>
        <w:rPr>
          <w:rFonts w:ascii="Calibri" w:eastAsia="標楷體" w:hAnsi="Calibri"/>
          <w:b/>
          <w:sz w:val="32"/>
          <w:u w:val="single"/>
        </w:rPr>
      </w:pPr>
      <w:r>
        <w:rPr>
          <w:rFonts w:ascii="Calibri" w:eastAsia="標楷體" w:hAnsi="Calibri"/>
          <w:b/>
          <w:sz w:val="32"/>
          <w:u w:val="single"/>
        </w:rPr>
        <w:br w:type="page"/>
      </w:r>
    </w:p>
    <w:p w:rsidR="00282AB9" w:rsidRPr="00282AB9" w:rsidRDefault="00282AB9" w:rsidP="00282AB9">
      <w:pPr>
        <w:jc w:val="center"/>
        <w:rPr>
          <w:rFonts w:ascii="Calibri" w:eastAsia="標楷體" w:hAnsi="Calibri"/>
          <w:b/>
          <w:sz w:val="32"/>
        </w:rPr>
      </w:pPr>
      <w:r>
        <w:rPr>
          <w:rFonts w:ascii="Calibri" w:eastAsia="標楷體" w:hAnsi="Calibri" w:hint="eastAsia"/>
          <w:b/>
          <w:sz w:val="32"/>
          <w:u w:val="single"/>
        </w:rPr>
        <w:lastRenderedPageBreak/>
        <w:t xml:space="preserve">     </w:t>
      </w:r>
      <w:r>
        <w:rPr>
          <w:rFonts w:ascii="Calibri" w:eastAsia="標楷體" w:hAnsi="Calibri" w:hint="eastAsia"/>
          <w:b/>
          <w:sz w:val="32"/>
          <w:u w:val="single"/>
        </w:rPr>
        <w:t>食品科學</w:t>
      </w:r>
      <w:r w:rsidRPr="006A2AEB">
        <w:rPr>
          <w:rFonts w:ascii="Calibri" w:eastAsia="標楷體" w:hAnsi="Calibri" w:hint="eastAsia"/>
          <w:b/>
          <w:sz w:val="32"/>
          <w:u w:val="single"/>
        </w:rPr>
        <w:t xml:space="preserve">     </w:t>
      </w:r>
      <w:r w:rsidRPr="006A2AEB">
        <w:rPr>
          <w:rFonts w:ascii="Calibri" w:eastAsia="標楷體" w:hAnsi="Calibri" w:hint="eastAsia"/>
          <w:b/>
          <w:sz w:val="32"/>
        </w:rPr>
        <w:t>系</w:t>
      </w:r>
      <w:r w:rsidRPr="006A2AEB">
        <w:rPr>
          <w:rFonts w:ascii="Calibri" w:eastAsia="標楷體" w:hAnsi="Calibri" w:hint="eastAsia"/>
          <w:b/>
          <w:sz w:val="32"/>
        </w:rPr>
        <w:t>(</w:t>
      </w:r>
      <w:r w:rsidRPr="006A2AEB">
        <w:rPr>
          <w:rFonts w:ascii="Calibri" w:eastAsia="標楷體" w:hAnsi="Calibri" w:hint="eastAsia"/>
          <w:b/>
          <w:sz w:val="32"/>
        </w:rPr>
        <w:t>所</w:t>
      </w:r>
      <w:r w:rsidRPr="006A2AEB">
        <w:rPr>
          <w:rFonts w:ascii="Calibri" w:eastAsia="標楷體" w:hAnsi="Calibri" w:hint="eastAsia"/>
          <w:b/>
          <w:sz w:val="32"/>
        </w:rPr>
        <w:t>)</w:t>
      </w:r>
      <w:r w:rsidRPr="006A2AEB">
        <w:rPr>
          <w:rFonts w:ascii="Calibri" w:eastAsia="標楷體" w:hAnsi="Calibri" w:hint="eastAsia"/>
          <w:b/>
          <w:sz w:val="32"/>
        </w:rPr>
        <w:t xml:space="preserve">　大學部　課程與核心能力之關聯檢核表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3260"/>
        <w:gridCol w:w="5245"/>
        <w:gridCol w:w="2849"/>
      </w:tblGrid>
      <w:tr w:rsidR="00282AB9" w:rsidRPr="006A2AEB" w:rsidTr="00537137">
        <w:trPr>
          <w:jc w:val="center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282AB9" w:rsidRPr="006A2AEB" w:rsidRDefault="00282AB9" w:rsidP="00282AB9">
            <w:pPr>
              <w:jc w:val="center"/>
              <w:rPr>
                <w:rFonts w:ascii="Calibri" w:eastAsia="標楷體" w:hAnsi="Calibri"/>
                <w:b/>
                <w:sz w:val="28"/>
              </w:rPr>
            </w:pPr>
            <w:r w:rsidRPr="006A2AEB">
              <w:rPr>
                <w:rFonts w:ascii="Calibri" w:eastAsia="標楷體" w:hAnsi="Calibri" w:hint="eastAsia"/>
                <w:b/>
                <w:sz w:val="28"/>
              </w:rPr>
              <w:t>核心能力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282AB9" w:rsidRPr="006A2AEB" w:rsidRDefault="00282AB9" w:rsidP="00282AB9">
            <w:pPr>
              <w:jc w:val="center"/>
              <w:rPr>
                <w:rFonts w:ascii="Calibri" w:eastAsia="標楷體" w:hAnsi="Calibri"/>
                <w:b/>
                <w:sz w:val="28"/>
              </w:rPr>
            </w:pPr>
            <w:r w:rsidRPr="006A2AEB">
              <w:rPr>
                <w:rFonts w:ascii="Calibri" w:eastAsia="標楷體" w:hAnsi="Calibri" w:hint="eastAsia"/>
                <w:b/>
                <w:sz w:val="28"/>
              </w:rPr>
              <w:t>能力指標</w:t>
            </w:r>
            <w:bookmarkStart w:id="0" w:name="_GoBack"/>
            <w:bookmarkEnd w:id="0"/>
            <w:r w:rsidRPr="006A2AEB">
              <w:rPr>
                <w:rFonts w:ascii="Calibri" w:eastAsia="標楷體" w:hAnsi="Calibri" w:hint="eastAsia"/>
                <w:b/>
                <w:sz w:val="28"/>
              </w:rPr>
              <w:t>與核心素養</w:t>
            </w:r>
          </w:p>
        </w:tc>
        <w:tc>
          <w:tcPr>
            <w:tcW w:w="5245" w:type="dxa"/>
            <w:shd w:val="clear" w:color="auto" w:fill="BFBFBF" w:themeFill="background1" w:themeFillShade="BF"/>
            <w:vAlign w:val="center"/>
          </w:tcPr>
          <w:p w:rsidR="00282AB9" w:rsidRPr="006A2AEB" w:rsidRDefault="00282AB9" w:rsidP="00282AB9">
            <w:pPr>
              <w:jc w:val="center"/>
              <w:rPr>
                <w:rFonts w:ascii="Calibri" w:eastAsia="標楷體" w:hAnsi="Calibri"/>
                <w:b/>
                <w:sz w:val="28"/>
              </w:rPr>
            </w:pPr>
            <w:r w:rsidRPr="006A2AEB">
              <w:rPr>
                <w:rFonts w:ascii="Calibri" w:eastAsia="標楷體" w:hAnsi="Calibri" w:hint="eastAsia"/>
                <w:b/>
                <w:sz w:val="28"/>
              </w:rPr>
              <w:t>對應課程</w:t>
            </w:r>
          </w:p>
        </w:tc>
        <w:tc>
          <w:tcPr>
            <w:tcW w:w="2849" w:type="dxa"/>
            <w:shd w:val="clear" w:color="auto" w:fill="BFBFBF" w:themeFill="background1" w:themeFillShade="BF"/>
            <w:vAlign w:val="center"/>
          </w:tcPr>
          <w:p w:rsidR="00282AB9" w:rsidRPr="006A2AEB" w:rsidRDefault="00282AB9" w:rsidP="00282AB9">
            <w:pPr>
              <w:jc w:val="center"/>
              <w:rPr>
                <w:rFonts w:ascii="Calibri" w:eastAsia="標楷體" w:hAnsi="Calibri"/>
                <w:b/>
                <w:sz w:val="28"/>
              </w:rPr>
            </w:pPr>
            <w:r w:rsidRPr="006A2AEB">
              <w:rPr>
                <w:rFonts w:ascii="Calibri" w:eastAsia="標楷體" w:hAnsi="Calibri" w:hint="eastAsia"/>
                <w:b/>
                <w:sz w:val="28"/>
              </w:rPr>
              <w:t>檢核機制</w:t>
            </w:r>
          </w:p>
        </w:tc>
      </w:tr>
      <w:tr w:rsidR="00282AB9" w:rsidRPr="006A2AEB" w:rsidTr="00537137">
        <w:trPr>
          <w:jc w:val="center"/>
        </w:trPr>
        <w:tc>
          <w:tcPr>
            <w:tcW w:w="2660" w:type="dxa"/>
          </w:tcPr>
          <w:p w:rsidR="00282AB9" w:rsidRPr="006A2AEB" w:rsidRDefault="00282AB9" w:rsidP="00282AB9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具備</w:t>
            </w:r>
            <w:r w:rsidR="003F10E8">
              <w:rPr>
                <w:rFonts w:ascii="Calibri" w:eastAsia="標楷體" w:hAnsi="Calibri" w:hint="eastAsia"/>
              </w:rPr>
              <w:t>食品科學基礎專業</w:t>
            </w:r>
            <w:r>
              <w:rPr>
                <w:rFonts w:ascii="Calibri" w:eastAsia="標楷體" w:hAnsi="Calibri" w:hint="eastAsia"/>
              </w:rPr>
              <w:t>能力</w:t>
            </w:r>
          </w:p>
        </w:tc>
        <w:tc>
          <w:tcPr>
            <w:tcW w:w="3260" w:type="dxa"/>
          </w:tcPr>
          <w:p w:rsidR="00282AB9" w:rsidRPr="00282AB9" w:rsidRDefault="00282AB9" w:rsidP="00282AB9">
            <w:pPr>
              <w:pStyle w:val="a4"/>
              <w:numPr>
                <w:ilvl w:val="0"/>
                <w:numId w:val="10"/>
              </w:numPr>
              <w:ind w:leftChars="0"/>
              <w:rPr>
                <w:rFonts w:ascii="Calibri" w:eastAsia="標楷體" w:hAnsi="Calibri"/>
              </w:rPr>
            </w:pPr>
            <w:r w:rsidRPr="00282AB9">
              <w:rPr>
                <w:rFonts w:ascii="Calibri" w:eastAsia="標楷體" w:hAnsi="Calibri" w:hint="eastAsia"/>
              </w:rPr>
              <w:t>農園作物生產技術</w:t>
            </w:r>
          </w:p>
          <w:p w:rsidR="00282AB9" w:rsidRPr="00282AB9" w:rsidRDefault="00282AB9" w:rsidP="00282AB9">
            <w:pPr>
              <w:pStyle w:val="a4"/>
              <w:numPr>
                <w:ilvl w:val="0"/>
                <w:numId w:val="10"/>
              </w:numPr>
              <w:ind w:leftChars="0"/>
              <w:rPr>
                <w:rFonts w:ascii="Calibri" w:eastAsia="標楷體" w:hAnsi="Calibri"/>
              </w:rPr>
            </w:pPr>
            <w:r w:rsidRPr="00282AB9">
              <w:rPr>
                <w:rFonts w:ascii="Calibri" w:eastAsia="標楷體" w:hAnsi="Calibri" w:hint="eastAsia"/>
              </w:rPr>
              <w:t>農園種苗生產技術</w:t>
            </w:r>
          </w:p>
          <w:p w:rsidR="00282AB9" w:rsidRPr="00282AB9" w:rsidRDefault="00282AB9" w:rsidP="00282AB9">
            <w:pPr>
              <w:pStyle w:val="a4"/>
              <w:numPr>
                <w:ilvl w:val="0"/>
                <w:numId w:val="10"/>
              </w:numPr>
              <w:ind w:leftChars="0"/>
              <w:rPr>
                <w:rFonts w:ascii="Calibri" w:eastAsia="標楷體" w:hAnsi="Calibri"/>
              </w:rPr>
            </w:pPr>
            <w:r w:rsidRPr="00282AB9">
              <w:rPr>
                <w:rFonts w:ascii="Calibri" w:eastAsia="標楷體" w:hAnsi="Calibri" w:hint="eastAsia"/>
              </w:rPr>
              <w:t>園林景觀知識</w:t>
            </w:r>
          </w:p>
          <w:p w:rsidR="00282AB9" w:rsidRPr="00282AB9" w:rsidRDefault="00282AB9" w:rsidP="00282AB9">
            <w:pPr>
              <w:pStyle w:val="a4"/>
              <w:numPr>
                <w:ilvl w:val="0"/>
                <w:numId w:val="10"/>
              </w:numPr>
              <w:ind w:leftChars="0"/>
              <w:rPr>
                <w:rFonts w:ascii="Calibri" w:eastAsia="標楷體" w:hAnsi="Calibri"/>
              </w:rPr>
            </w:pPr>
            <w:proofErr w:type="gramStart"/>
            <w:r w:rsidRPr="00282AB9">
              <w:rPr>
                <w:rFonts w:ascii="Calibri" w:eastAsia="標楷體" w:hAnsi="Calibri" w:hint="eastAsia"/>
              </w:rPr>
              <w:t>採</w:t>
            </w:r>
            <w:proofErr w:type="gramEnd"/>
            <w:r w:rsidRPr="00282AB9">
              <w:rPr>
                <w:rFonts w:ascii="Calibri" w:eastAsia="標楷體" w:hAnsi="Calibri" w:hint="eastAsia"/>
              </w:rPr>
              <w:t>收後處理</w:t>
            </w:r>
          </w:p>
          <w:p w:rsidR="00282AB9" w:rsidRPr="00282AB9" w:rsidRDefault="00282AB9" w:rsidP="00282AB9">
            <w:pPr>
              <w:pStyle w:val="a4"/>
              <w:numPr>
                <w:ilvl w:val="0"/>
                <w:numId w:val="10"/>
              </w:numPr>
              <w:ind w:leftChars="0"/>
              <w:rPr>
                <w:rFonts w:ascii="Calibri" w:eastAsia="標楷體" w:hAnsi="Calibri"/>
              </w:rPr>
            </w:pPr>
            <w:r w:rsidRPr="00282AB9">
              <w:rPr>
                <w:rFonts w:ascii="Calibri" w:eastAsia="標楷體" w:hAnsi="Calibri" w:hint="eastAsia"/>
              </w:rPr>
              <w:t>產品利用與行銷</w:t>
            </w:r>
          </w:p>
        </w:tc>
        <w:tc>
          <w:tcPr>
            <w:tcW w:w="5245" w:type="dxa"/>
          </w:tcPr>
          <w:p w:rsidR="00282AB9" w:rsidRPr="00DE6E78" w:rsidRDefault="003F10E8" w:rsidP="00282AB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5C03">
              <w:rPr>
                <w:rFonts w:ascii="Times New Roman" w:eastAsia="標楷體" w:hAnsi="Times New Roman" w:cs="Times New Roman"/>
                <w:kern w:val="0"/>
              </w:rPr>
              <w:t>食品加工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微生物學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kern w:val="0"/>
              </w:rPr>
              <w:t>微生物學實驗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食品衛生與安全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食品行銷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發酵學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發酵學實驗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食品生鮮處理技術</w:t>
            </w:r>
          </w:p>
        </w:tc>
        <w:tc>
          <w:tcPr>
            <w:tcW w:w="2849" w:type="dxa"/>
            <w:vMerge w:val="restart"/>
          </w:tcPr>
          <w:p w:rsidR="00282AB9" w:rsidRPr="00282AB9" w:rsidRDefault="00282AB9" w:rsidP="00282AB9">
            <w:pPr>
              <w:pStyle w:val="a4"/>
              <w:numPr>
                <w:ilvl w:val="0"/>
                <w:numId w:val="9"/>
              </w:numPr>
              <w:ind w:leftChars="0"/>
              <w:rPr>
                <w:rFonts w:ascii="Calibri" w:eastAsia="標楷體" w:hAnsi="Calibri"/>
              </w:rPr>
            </w:pPr>
            <w:r w:rsidRPr="00282AB9">
              <w:rPr>
                <w:rFonts w:ascii="Calibri" w:eastAsia="標楷體" w:hAnsi="Calibri" w:hint="eastAsia"/>
              </w:rPr>
              <w:t>修畢專業必修課程共計</w:t>
            </w:r>
            <w:r w:rsidR="003F10E8">
              <w:rPr>
                <w:rFonts w:ascii="Calibri" w:eastAsia="標楷體" w:hAnsi="Calibri" w:hint="eastAsia"/>
              </w:rPr>
              <w:t>45</w:t>
            </w:r>
            <w:r w:rsidRPr="00282AB9">
              <w:rPr>
                <w:rFonts w:ascii="Calibri" w:eastAsia="標楷體" w:hAnsi="Calibri" w:hint="eastAsia"/>
              </w:rPr>
              <w:t>學分。</w:t>
            </w:r>
          </w:p>
          <w:p w:rsidR="00282AB9" w:rsidRDefault="00282AB9" w:rsidP="00282AB9">
            <w:pPr>
              <w:pStyle w:val="a4"/>
              <w:numPr>
                <w:ilvl w:val="0"/>
                <w:numId w:val="9"/>
              </w:numPr>
              <w:ind w:leftChars="0"/>
              <w:rPr>
                <w:rFonts w:ascii="Calibri" w:eastAsia="標楷體" w:hAnsi="Calibri"/>
              </w:rPr>
            </w:pPr>
            <w:r w:rsidRPr="00282AB9">
              <w:rPr>
                <w:rFonts w:ascii="Calibri" w:eastAsia="標楷體" w:hAnsi="Calibri" w:hint="eastAsia"/>
              </w:rPr>
              <w:t>報告撰寫與發表。</w:t>
            </w:r>
          </w:p>
          <w:p w:rsidR="00282AB9" w:rsidRDefault="00282AB9" w:rsidP="00282AB9">
            <w:pPr>
              <w:pStyle w:val="a4"/>
              <w:numPr>
                <w:ilvl w:val="0"/>
                <w:numId w:val="9"/>
              </w:numPr>
              <w:ind w:leftChars="0"/>
              <w:rPr>
                <w:rFonts w:ascii="Calibri" w:eastAsia="標楷體" w:hAnsi="Calibri"/>
              </w:rPr>
            </w:pPr>
            <w:r w:rsidRPr="00282AB9">
              <w:rPr>
                <w:rFonts w:ascii="Calibri" w:eastAsia="標楷體" w:hAnsi="Calibri" w:hint="eastAsia"/>
              </w:rPr>
              <w:t>隨堂考試與期中、期末考試。</w:t>
            </w:r>
          </w:p>
          <w:p w:rsidR="00282AB9" w:rsidRPr="00282AB9" w:rsidRDefault="00282AB9" w:rsidP="00282AB9">
            <w:pPr>
              <w:pStyle w:val="a4"/>
              <w:numPr>
                <w:ilvl w:val="0"/>
                <w:numId w:val="9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食品科學</w:t>
            </w:r>
            <w:r w:rsidRPr="00282AB9">
              <w:rPr>
                <w:rFonts w:ascii="Calibri" w:eastAsia="標楷體" w:hAnsi="Calibri" w:hint="eastAsia"/>
              </w:rPr>
              <w:t>教學成果展</w:t>
            </w:r>
            <w:r>
              <w:rPr>
                <w:rFonts w:ascii="Calibri" w:eastAsia="標楷體" w:hAnsi="Calibri" w:hint="eastAsia"/>
              </w:rPr>
              <w:t>。</w:t>
            </w:r>
          </w:p>
          <w:p w:rsidR="00282AB9" w:rsidRPr="00282AB9" w:rsidRDefault="00282AB9" w:rsidP="00282AB9">
            <w:pPr>
              <w:rPr>
                <w:rFonts w:ascii="Calibri" w:eastAsia="標楷體" w:hAnsi="Calibri"/>
              </w:rPr>
            </w:pPr>
          </w:p>
        </w:tc>
      </w:tr>
      <w:tr w:rsidR="00282AB9" w:rsidRPr="006A2AEB" w:rsidTr="00537137">
        <w:trPr>
          <w:trHeight w:val="1117"/>
          <w:jc w:val="center"/>
        </w:trPr>
        <w:tc>
          <w:tcPr>
            <w:tcW w:w="2660" w:type="dxa"/>
          </w:tcPr>
          <w:p w:rsidR="00282AB9" w:rsidRPr="006A2AEB" w:rsidRDefault="003F10E8" w:rsidP="003F10E8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具備專業操作技術能力</w:t>
            </w:r>
          </w:p>
        </w:tc>
        <w:tc>
          <w:tcPr>
            <w:tcW w:w="3260" w:type="dxa"/>
          </w:tcPr>
          <w:p w:rsidR="00282AB9" w:rsidRPr="00282AB9" w:rsidRDefault="00282AB9" w:rsidP="00282AB9">
            <w:pPr>
              <w:pStyle w:val="a4"/>
              <w:numPr>
                <w:ilvl w:val="0"/>
                <w:numId w:val="11"/>
              </w:numPr>
              <w:ind w:leftChars="0"/>
              <w:rPr>
                <w:rFonts w:ascii="Calibri" w:eastAsia="標楷體" w:hAnsi="Calibri"/>
              </w:rPr>
            </w:pPr>
            <w:r w:rsidRPr="00282AB9">
              <w:rPr>
                <w:rFonts w:ascii="Calibri" w:eastAsia="標楷體" w:hAnsi="Calibri" w:hint="eastAsia"/>
              </w:rPr>
              <w:t>研究與學習的熱忱</w:t>
            </w:r>
          </w:p>
          <w:p w:rsidR="00282AB9" w:rsidRPr="00282AB9" w:rsidRDefault="00282AB9" w:rsidP="00282AB9">
            <w:pPr>
              <w:pStyle w:val="a4"/>
              <w:numPr>
                <w:ilvl w:val="0"/>
                <w:numId w:val="11"/>
              </w:numPr>
              <w:ind w:leftChars="0"/>
              <w:rPr>
                <w:rFonts w:ascii="Calibri" w:eastAsia="標楷體" w:hAnsi="Calibri"/>
              </w:rPr>
            </w:pPr>
            <w:r w:rsidRPr="00282AB9">
              <w:rPr>
                <w:rFonts w:ascii="Calibri" w:eastAsia="標楷體" w:hAnsi="Calibri" w:hint="eastAsia"/>
              </w:rPr>
              <w:t>養成探索新知的生活態度</w:t>
            </w:r>
          </w:p>
          <w:p w:rsidR="00282AB9" w:rsidRPr="00282AB9" w:rsidRDefault="00282AB9" w:rsidP="00282AB9">
            <w:pPr>
              <w:pStyle w:val="a4"/>
              <w:numPr>
                <w:ilvl w:val="0"/>
                <w:numId w:val="11"/>
              </w:numPr>
              <w:ind w:leftChars="0"/>
              <w:rPr>
                <w:rFonts w:ascii="Calibri" w:eastAsia="標楷體" w:hAnsi="Calibri"/>
              </w:rPr>
            </w:pPr>
            <w:r w:rsidRPr="00282AB9">
              <w:rPr>
                <w:rFonts w:ascii="Calibri" w:eastAsia="標楷體" w:hAnsi="Calibri" w:hint="eastAsia"/>
              </w:rPr>
              <w:t>獨立思考及客觀的能力</w:t>
            </w:r>
          </w:p>
        </w:tc>
        <w:tc>
          <w:tcPr>
            <w:tcW w:w="5245" w:type="dxa"/>
          </w:tcPr>
          <w:p w:rsidR="00282AB9" w:rsidRPr="00DE6E78" w:rsidRDefault="003F10E8" w:rsidP="00282AB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5C03">
              <w:rPr>
                <w:rFonts w:ascii="Times New Roman" w:eastAsia="標楷體" w:hAnsi="Times New Roman" w:cs="Times New Roman"/>
              </w:rPr>
              <w:t>食品加工實習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kern w:val="0"/>
              </w:rPr>
              <w:t>微生物學實驗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食品衛生與安全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發酵學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發酵學實驗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食品生鮮處理技術實習</w:t>
            </w:r>
          </w:p>
        </w:tc>
        <w:tc>
          <w:tcPr>
            <w:tcW w:w="2849" w:type="dxa"/>
            <w:vMerge/>
          </w:tcPr>
          <w:p w:rsidR="00282AB9" w:rsidRPr="006A2AEB" w:rsidRDefault="00282AB9" w:rsidP="00282AB9">
            <w:pPr>
              <w:rPr>
                <w:rFonts w:ascii="Calibri" w:eastAsia="標楷體" w:hAnsi="Calibri"/>
              </w:rPr>
            </w:pPr>
          </w:p>
        </w:tc>
      </w:tr>
      <w:tr w:rsidR="00282AB9" w:rsidRPr="006A2AEB" w:rsidTr="00537137">
        <w:trPr>
          <w:jc w:val="center"/>
        </w:trPr>
        <w:tc>
          <w:tcPr>
            <w:tcW w:w="2660" w:type="dxa"/>
          </w:tcPr>
          <w:p w:rsidR="00282AB9" w:rsidRPr="006A2AEB" w:rsidRDefault="003F10E8" w:rsidP="00282AB9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具有專業統合及溝通合作能力</w:t>
            </w:r>
          </w:p>
        </w:tc>
        <w:tc>
          <w:tcPr>
            <w:tcW w:w="3260" w:type="dxa"/>
          </w:tcPr>
          <w:p w:rsidR="003F10E8" w:rsidRPr="00282AB9" w:rsidRDefault="003F10E8" w:rsidP="003F10E8">
            <w:pPr>
              <w:pStyle w:val="a4"/>
              <w:numPr>
                <w:ilvl w:val="0"/>
                <w:numId w:val="12"/>
              </w:numPr>
              <w:ind w:leftChars="0"/>
              <w:rPr>
                <w:rFonts w:ascii="Calibri" w:eastAsia="標楷體" w:hAnsi="Calibri"/>
              </w:rPr>
            </w:pPr>
            <w:r w:rsidRPr="00282AB9">
              <w:rPr>
                <w:rFonts w:ascii="Calibri" w:eastAsia="標楷體" w:hAnsi="Calibri" w:hint="eastAsia"/>
              </w:rPr>
              <w:t>能吃苦耐勞</w:t>
            </w:r>
          </w:p>
          <w:p w:rsidR="003F10E8" w:rsidRDefault="003F10E8" w:rsidP="003F10E8">
            <w:pPr>
              <w:pStyle w:val="a4"/>
              <w:numPr>
                <w:ilvl w:val="0"/>
                <w:numId w:val="12"/>
              </w:numPr>
              <w:ind w:leftChars="0"/>
              <w:rPr>
                <w:rFonts w:ascii="Calibri" w:eastAsia="標楷體" w:hAnsi="Calibri"/>
              </w:rPr>
            </w:pPr>
            <w:r w:rsidRPr="00282AB9">
              <w:rPr>
                <w:rFonts w:ascii="Calibri" w:eastAsia="標楷體" w:hAnsi="Calibri" w:hint="eastAsia"/>
              </w:rPr>
              <w:t>務實具溝通協調與抗壓性</w:t>
            </w:r>
          </w:p>
          <w:p w:rsidR="00282AB9" w:rsidRPr="003F10E8" w:rsidRDefault="003F10E8" w:rsidP="003F10E8">
            <w:pPr>
              <w:pStyle w:val="a4"/>
              <w:numPr>
                <w:ilvl w:val="0"/>
                <w:numId w:val="12"/>
              </w:numPr>
              <w:ind w:leftChars="0"/>
              <w:rPr>
                <w:rFonts w:ascii="Calibri" w:eastAsia="標楷體" w:hAnsi="Calibri"/>
              </w:rPr>
            </w:pPr>
            <w:r w:rsidRPr="00282AB9">
              <w:rPr>
                <w:rFonts w:ascii="Calibri" w:eastAsia="標楷體" w:hAnsi="Calibri" w:hint="eastAsia"/>
              </w:rPr>
              <w:t>終身學習</w:t>
            </w:r>
          </w:p>
        </w:tc>
        <w:tc>
          <w:tcPr>
            <w:tcW w:w="5245" w:type="dxa"/>
          </w:tcPr>
          <w:p w:rsidR="00282AB9" w:rsidRPr="00DE6E78" w:rsidRDefault="003F10E8" w:rsidP="00282AB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5C03">
              <w:rPr>
                <w:rFonts w:ascii="Times New Roman" w:eastAsia="標楷體" w:hAnsi="Times New Roman" w:cs="Times New Roman"/>
                <w:kern w:val="0"/>
              </w:rPr>
              <w:t>食品加工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微生物學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食品行銷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發酵學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食品生鮮處理技術</w:t>
            </w:r>
          </w:p>
        </w:tc>
        <w:tc>
          <w:tcPr>
            <w:tcW w:w="2849" w:type="dxa"/>
            <w:vMerge/>
          </w:tcPr>
          <w:p w:rsidR="00282AB9" w:rsidRPr="006A2AEB" w:rsidRDefault="00282AB9" w:rsidP="00282AB9">
            <w:pPr>
              <w:rPr>
                <w:rFonts w:ascii="Calibri" w:eastAsia="標楷體" w:hAnsi="Calibri"/>
              </w:rPr>
            </w:pPr>
          </w:p>
        </w:tc>
      </w:tr>
      <w:tr w:rsidR="00282AB9" w:rsidRPr="006A2AEB" w:rsidTr="00537137">
        <w:trPr>
          <w:trHeight w:val="850"/>
          <w:jc w:val="center"/>
        </w:trPr>
        <w:tc>
          <w:tcPr>
            <w:tcW w:w="2660" w:type="dxa"/>
          </w:tcPr>
          <w:p w:rsidR="00282AB9" w:rsidRPr="006A2AEB" w:rsidRDefault="003F10E8" w:rsidP="00282AB9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具有語文應用及國際觀</w:t>
            </w:r>
          </w:p>
        </w:tc>
        <w:tc>
          <w:tcPr>
            <w:tcW w:w="3260" w:type="dxa"/>
          </w:tcPr>
          <w:p w:rsidR="00282AB9" w:rsidRPr="003F10E8" w:rsidRDefault="00282AB9" w:rsidP="003F10E8">
            <w:pPr>
              <w:rPr>
                <w:rFonts w:ascii="Calibri" w:eastAsia="標楷體" w:hAnsi="Calibri"/>
              </w:rPr>
            </w:pPr>
          </w:p>
        </w:tc>
        <w:tc>
          <w:tcPr>
            <w:tcW w:w="5245" w:type="dxa"/>
          </w:tcPr>
          <w:p w:rsidR="00282AB9" w:rsidRPr="00DE6E78" w:rsidRDefault="003F10E8" w:rsidP="00282AB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5C03">
              <w:rPr>
                <w:rFonts w:ascii="Times New Roman" w:eastAsia="標楷體" w:hAnsi="Times New Roman" w:cs="Times New Roman"/>
              </w:rPr>
              <w:t>微生物學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95C03">
              <w:rPr>
                <w:rFonts w:ascii="Times New Roman" w:eastAsia="標楷體" w:hAnsi="Times New Roman" w:cs="Times New Roman"/>
              </w:rPr>
              <w:t>食品行銷</w:t>
            </w:r>
          </w:p>
        </w:tc>
        <w:tc>
          <w:tcPr>
            <w:tcW w:w="2849" w:type="dxa"/>
            <w:vMerge/>
          </w:tcPr>
          <w:p w:rsidR="00282AB9" w:rsidRPr="006A2AEB" w:rsidRDefault="00282AB9" w:rsidP="00282AB9">
            <w:pPr>
              <w:rPr>
                <w:rFonts w:ascii="Calibri" w:eastAsia="標楷體" w:hAnsi="Calibri"/>
              </w:rPr>
            </w:pPr>
          </w:p>
        </w:tc>
      </w:tr>
    </w:tbl>
    <w:p w:rsidR="00282AB9" w:rsidRPr="00282AB9" w:rsidRDefault="00282AB9" w:rsidP="00282AB9">
      <w:pPr>
        <w:rPr>
          <w:rFonts w:ascii="Calibri" w:eastAsia="標楷體" w:hAnsi="Calibri"/>
          <w:b/>
          <w:sz w:val="32"/>
        </w:rPr>
      </w:pPr>
    </w:p>
    <w:p w:rsidR="003F10E8" w:rsidRDefault="003F10E8">
      <w:pPr>
        <w:widowControl/>
      </w:pPr>
      <w:r>
        <w:br w:type="page"/>
      </w:r>
    </w:p>
    <w:p w:rsidR="00282AB9" w:rsidRPr="003F10E8" w:rsidRDefault="003F10E8" w:rsidP="003F10E8">
      <w:pPr>
        <w:jc w:val="center"/>
      </w:pPr>
      <w:r>
        <w:rPr>
          <w:rFonts w:ascii="Calibri" w:eastAsia="標楷體" w:hAnsi="Calibri" w:hint="eastAsia"/>
          <w:b/>
          <w:sz w:val="32"/>
          <w:u w:val="single"/>
        </w:rPr>
        <w:lastRenderedPageBreak/>
        <w:t xml:space="preserve">     </w:t>
      </w:r>
      <w:r>
        <w:rPr>
          <w:rFonts w:ascii="Calibri" w:eastAsia="標楷體" w:hAnsi="Calibri" w:hint="eastAsia"/>
          <w:b/>
          <w:sz w:val="32"/>
          <w:u w:val="single"/>
        </w:rPr>
        <w:t>農企業管理</w:t>
      </w:r>
      <w:r w:rsidRPr="006A2AEB">
        <w:rPr>
          <w:rFonts w:ascii="Calibri" w:eastAsia="標楷體" w:hAnsi="Calibri" w:hint="eastAsia"/>
          <w:b/>
          <w:sz w:val="32"/>
          <w:u w:val="single"/>
        </w:rPr>
        <w:t xml:space="preserve">     </w:t>
      </w:r>
      <w:r w:rsidRPr="006A2AEB">
        <w:rPr>
          <w:rFonts w:ascii="Calibri" w:eastAsia="標楷體" w:hAnsi="Calibri" w:hint="eastAsia"/>
          <w:b/>
          <w:sz w:val="32"/>
        </w:rPr>
        <w:t>系</w:t>
      </w:r>
      <w:r w:rsidRPr="006A2AEB">
        <w:rPr>
          <w:rFonts w:ascii="Calibri" w:eastAsia="標楷體" w:hAnsi="Calibri" w:hint="eastAsia"/>
          <w:b/>
          <w:sz w:val="32"/>
        </w:rPr>
        <w:t>(</w:t>
      </w:r>
      <w:r w:rsidRPr="006A2AEB">
        <w:rPr>
          <w:rFonts w:ascii="Calibri" w:eastAsia="標楷體" w:hAnsi="Calibri" w:hint="eastAsia"/>
          <w:b/>
          <w:sz w:val="32"/>
        </w:rPr>
        <w:t>所</w:t>
      </w:r>
      <w:r w:rsidRPr="006A2AEB">
        <w:rPr>
          <w:rFonts w:ascii="Calibri" w:eastAsia="標楷體" w:hAnsi="Calibri" w:hint="eastAsia"/>
          <w:b/>
          <w:sz w:val="32"/>
        </w:rPr>
        <w:t>)</w:t>
      </w:r>
      <w:r w:rsidRPr="006A2AEB">
        <w:rPr>
          <w:rFonts w:ascii="Calibri" w:eastAsia="標楷體" w:hAnsi="Calibri" w:hint="eastAsia"/>
          <w:b/>
          <w:sz w:val="32"/>
        </w:rPr>
        <w:t xml:space="preserve">　大學部　課程與核心能力之關聯檢核表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3260"/>
        <w:gridCol w:w="5245"/>
        <w:gridCol w:w="2849"/>
      </w:tblGrid>
      <w:tr w:rsidR="003F10E8" w:rsidRPr="006A2AEB" w:rsidTr="00537137">
        <w:trPr>
          <w:jc w:val="center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3F10E8" w:rsidRPr="006A2AEB" w:rsidRDefault="003F10E8" w:rsidP="00AE3F6E">
            <w:pPr>
              <w:jc w:val="center"/>
              <w:rPr>
                <w:rFonts w:ascii="Calibri" w:eastAsia="標楷體" w:hAnsi="Calibri"/>
                <w:b/>
                <w:sz w:val="28"/>
              </w:rPr>
            </w:pPr>
            <w:r w:rsidRPr="006A2AEB">
              <w:rPr>
                <w:rFonts w:ascii="Calibri" w:eastAsia="標楷體" w:hAnsi="Calibri" w:hint="eastAsia"/>
                <w:b/>
                <w:sz w:val="28"/>
              </w:rPr>
              <w:t>核心能力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3F10E8" w:rsidRPr="006A2AEB" w:rsidRDefault="003F10E8" w:rsidP="00AE3F6E">
            <w:pPr>
              <w:jc w:val="center"/>
              <w:rPr>
                <w:rFonts w:ascii="Calibri" w:eastAsia="標楷體" w:hAnsi="Calibri"/>
                <w:b/>
                <w:sz w:val="28"/>
              </w:rPr>
            </w:pPr>
            <w:r w:rsidRPr="006A2AEB">
              <w:rPr>
                <w:rFonts w:ascii="Calibri" w:eastAsia="標楷體" w:hAnsi="Calibri" w:hint="eastAsia"/>
                <w:b/>
                <w:sz w:val="28"/>
              </w:rPr>
              <w:t>能力指標與核心素養</w:t>
            </w:r>
          </w:p>
        </w:tc>
        <w:tc>
          <w:tcPr>
            <w:tcW w:w="5245" w:type="dxa"/>
            <w:shd w:val="clear" w:color="auto" w:fill="BFBFBF" w:themeFill="background1" w:themeFillShade="BF"/>
            <w:vAlign w:val="center"/>
          </w:tcPr>
          <w:p w:rsidR="003F10E8" w:rsidRPr="006A2AEB" w:rsidRDefault="003F10E8" w:rsidP="00AE3F6E">
            <w:pPr>
              <w:jc w:val="center"/>
              <w:rPr>
                <w:rFonts w:ascii="Calibri" w:eastAsia="標楷體" w:hAnsi="Calibri"/>
                <w:b/>
                <w:sz w:val="28"/>
              </w:rPr>
            </w:pPr>
            <w:r w:rsidRPr="006A2AEB">
              <w:rPr>
                <w:rFonts w:ascii="Calibri" w:eastAsia="標楷體" w:hAnsi="Calibri" w:hint="eastAsia"/>
                <w:b/>
                <w:sz w:val="28"/>
              </w:rPr>
              <w:t>對應課程</w:t>
            </w:r>
          </w:p>
        </w:tc>
        <w:tc>
          <w:tcPr>
            <w:tcW w:w="2849" w:type="dxa"/>
            <w:shd w:val="clear" w:color="auto" w:fill="BFBFBF" w:themeFill="background1" w:themeFillShade="BF"/>
            <w:vAlign w:val="center"/>
          </w:tcPr>
          <w:p w:rsidR="003F10E8" w:rsidRPr="006A2AEB" w:rsidRDefault="003F10E8" w:rsidP="00AE3F6E">
            <w:pPr>
              <w:jc w:val="center"/>
              <w:rPr>
                <w:rFonts w:ascii="Calibri" w:eastAsia="標楷體" w:hAnsi="Calibri"/>
                <w:b/>
                <w:sz w:val="28"/>
              </w:rPr>
            </w:pPr>
            <w:r w:rsidRPr="006A2AEB">
              <w:rPr>
                <w:rFonts w:ascii="Calibri" w:eastAsia="標楷體" w:hAnsi="Calibri" w:hint="eastAsia"/>
                <w:b/>
                <w:sz w:val="28"/>
              </w:rPr>
              <w:t>檢核機制</w:t>
            </w:r>
          </w:p>
        </w:tc>
      </w:tr>
      <w:tr w:rsidR="00537137" w:rsidRPr="006A2AEB" w:rsidTr="00537137">
        <w:trPr>
          <w:jc w:val="center"/>
        </w:trPr>
        <w:tc>
          <w:tcPr>
            <w:tcW w:w="2660" w:type="dxa"/>
          </w:tcPr>
          <w:p w:rsidR="00537137" w:rsidRPr="006A2AEB" w:rsidRDefault="00537137" w:rsidP="00AE3F6E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具備農場企業與農民組織相關領域之基本專業知識與技能</w:t>
            </w:r>
          </w:p>
        </w:tc>
        <w:tc>
          <w:tcPr>
            <w:tcW w:w="3260" w:type="dxa"/>
          </w:tcPr>
          <w:p w:rsidR="00537137" w:rsidRPr="003F10E8" w:rsidRDefault="00537137" w:rsidP="003F10E8">
            <w:pPr>
              <w:pStyle w:val="a4"/>
              <w:numPr>
                <w:ilvl w:val="0"/>
                <w:numId w:val="13"/>
              </w:numPr>
              <w:ind w:leftChars="0"/>
              <w:rPr>
                <w:rFonts w:ascii="Calibri" w:eastAsia="標楷體" w:hAnsi="Calibri"/>
              </w:rPr>
            </w:pPr>
            <w:r w:rsidRPr="003F10E8">
              <w:rPr>
                <w:rFonts w:ascii="Calibri" w:eastAsia="標楷體" w:hAnsi="Calibri" w:hint="eastAsia"/>
              </w:rPr>
              <w:t>農園作物生產技術</w:t>
            </w:r>
          </w:p>
          <w:p w:rsidR="00537137" w:rsidRPr="003F10E8" w:rsidRDefault="00537137" w:rsidP="003F10E8">
            <w:pPr>
              <w:pStyle w:val="a4"/>
              <w:numPr>
                <w:ilvl w:val="0"/>
                <w:numId w:val="13"/>
              </w:numPr>
              <w:ind w:leftChars="0"/>
              <w:rPr>
                <w:rFonts w:ascii="Calibri" w:eastAsia="標楷體" w:hAnsi="Calibri"/>
              </w:rPr>
            </w:pPr>
            <w:r w:rsidRPr="003F10E8">
              <w:rPr>
                <w:rFonts w:ascii="Calibri" w:eastAsia="標楷體" w:hAnsi="Calibri" w:hint="eastAsia"/>
              </w:rPr>
              <w:t>農園種苗生產技術</w:t>
            </w:r>
          </w:p>
          <w:p w:rsidR="00537137" w:rsidRPr="003F10E8" w:rsidRDefault="00537137" w:rsidP="003F10E8">
            <w:pPr>
              <w:pStyle w:val="a4"/>
              <w:numPr>
                <w:ilvl w:val="0"/>
                <w:numId w:val="13"/>
              </w:numPr>
              <w:ind w:leftChars="0"/>
              <w:rPr>
                <w:rFonts w:ascii="Calibri" w:eastAsia="標楷體" w:hAnsi="Calibri"/>
              </w:rPr>
            </w:pPr>
            <w:r w:rsidRPr="003F10E8">
              <w:rPr>
                <w:rFonts w:ascii="Calibri" w:eastAsia="標楷體" w:hAnsi="Calibri" w:hint="eastAsia"/>
              </w:rPr>
              <w:t>園林景觀知識</w:t>
            </w:r>
          </w:p>
          <w:p w:rsidR="00537137" w:rsidRPr="003F10E8" w:rsidRDefault="00537137" w:rsidP="003F10E8">
            <w:pPr>
              <w:pStyle w:val="a4"/>
              <w:numPr>
                <w:ilvl w:val="0"/>
                <w:numId w:val="13"/>
              </w:numPr>
              <w:ind w:leftChars="0"/>
              <w:rPr>
                <w:rFonts w:ascii="Calibri" w:eastAsia="標楷體" w:hAnsi="Calibri"/>
              </w:rPr>
            </w:pPr>
            <w:proofErr w:type="gramStart"/>
            <w:r w:rsidRPr="003F10E8">
              <w:rPr>
                <w:rFonts w:ascii="Calibri" w:eastAsia="標楷體" w:hAnsi="Calibri" w:hint="eastAsia"/>
              </w:rPr>
              <w:t>採</w:t>
            </w:r>
            <w:proofErr w:type="gramEnd"/>
            <w:r w:rsidRPr="003F10E8">
              <w:rPr>
                <w:rFonts w:ascii="Calibri" w:eastAsia="標楷體" w:hAnsi="Calibri" w:hint="eastAsia"/>
              </w:rPr>
              <w:t>收後處理</w:t>
            </w:r>
          </w:p>
          <w:p w:rsidR="00537137" w:rsidRPr="003F10E8" w:rsidRDefault="00537137" w:rsidP="003F10E8">
            <w:pPr>
              <w:pStyle w:val="a4"/>
              <w:numPr>
                <w:ilvl w:val="0"/>
                <w:numId w:val="13"/>
              </w:numPr>
              <w:ind w:leftChars="0"/>
              <w:rPr>
                <w:rFonts w:ascii="Calibri" w:eastAsia="標楷體" w:hAnsi="Calibri"/>
              </w:rPr>
            </w:pPr>
            <w:r w:rsidRPr="003F10E8">
              <w:rPr>
                <w:rFonts w:ascii="Calibri" w:eastAsia="標楷體" w:hAnsi="Calibri" w:hint="eastAsia"/>
              </w:rPr>
              <w:t>產品利用與行銷</w:t>
            </w:r>
          </w:p>
        </w:tc>
        <w:tc>
          <w:tcPr>
            <w:tcW w:w="5245" w:type="dxa"/>
          </w:tcPr>
          <w:p w:rsidR="00537137" w:rsidRPr="00DE6E78" w:rsidRDefault="00537137" w:rsidP="003F10E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5C03">
              <w:rPr>
                <w:rFonts w:ascii="Times New Roman" w:eastAsia="標楷體" w:hAnsi="Times New Roman" w:cs="Times New Roman"/>
                <w:szCs w:val="24"/>
              </w:rPr>
              <w:t>農企業管理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休閒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農場經營、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農產行銷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農業生物科技產業概論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農業發展與政策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68020F">
              <w:rPr>
                <w:rFonts w:ascii="Times New Roman" w:eastAsia="標楷體" w:hAnsi="Times New Roman" w:cs="Times New Roman" w:hint="eastAsia"/>
                <w:szCs w:val="24"/>
              </w:rPr>
              <w:t>農業自動化、農場實習、財務分析及診斷、農場簿記、自家農場實習、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農企業管理資訊系統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68020F">
              <w:rPr>
                <w:rFonts w:ascii="Times New Roman" w:eastAsia="標楷體" w:hAnsi="Times New Roman" w:cs="Times New Roman" w:hint="eastAsia"/>
                <w:szCs w:val="24"/>
              </w:rPr>
              <w:t>畜牧經營、畜牧經營實習、溝通與領導、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農企業營運計畫撰寫</w:t>
            </w:r>
          </w:p>
        </w:tc>
        <w:tc>
          <w:tcPr>
            <w:tcW w:w="2849" w:type="dxa"/>
            <w:vMerge w:val="restart"/>
          </w:tcPr>
          <w:p w:rsidR="00537137" w:rsidRPr="003F10E8" w:rsidRDefault="00537137" w:rsidP="003F10E8">
            <w:pPr>
              <w:pStyle w:val="a4"/>
              <w:numPr>
                <w:ilvl w:val="0"/>
                <w:numId w:val="16"/>
              </w:numPr>
              <w:ind w:leftChars="0"/>
              <w:rPr>
                <w:rFonts w:ascii="Calibri" w:eastAsia="標楷體" w:hAnsi="Calibri"/>
              </w:rPr>
            </w:pPr>
            <w:r w:rsidRPr="003F10E8">
              <w:rPr>
                <w:rFonts w:ascii="Calibri" w:eastAsia="標楷體" w:hAnsi="Calibri" w:hint="eastAsia"/>
              </w:rPr>
              <w:t>修畢專業必修課程共計</w:t>
            </w:r>
            <w:r w:rsidRPr="003F10E8">
              <w:rPr>
                <w:rFonts w:ascii="Calibri" w:eastAsia="標楷體" w:hAnsi="Calibri" w:hint="eastAsia"/>
              </w:rPr>
              <w:t>76</w:t>
            </w:r>
            <w:r w:rsidRPr="003F10E8">
              <w:rPr>
                <w:rFonts w:ascii="Calibri" w:eastAsia="標楷體" w:hAnsi="Calibri" w:hint="eastAsia"/>
              </w:rPr>
              <w:t>學分。</w:t>
            </w:r>
          </w:p>
          <w:p w:rsidR="00537137" w:rsidRPr="003F10E8" w:rsidRDefault="00537137" w:rsidP="003F10E8">
            <w:pPr>
              <w:pStyle w:val="a4"/>
              <w:numPr>
                <w:ilvl w:val="0"/>
                <w:numId w:val="16"/>
              </w:numPr>
              <w:ind w:leftChars="0"/>
              <w:rPr>
                <w:rFonts w:ascii="Calibri" w:eastAsia="標楷體" w:hAnsi="Calibri"/>
              </w:rPr>
            </w:pPr>
            <w:r w:rsidRPr="003F10E8">
              <w:rPr>
                <w:rFonts w:ascii="Calibri" w:eastAsia="標楷體" w:hAnsi="Calibri" w:hint="eastAsia"/>
              </w:rPr>
              <w:t>報告撰寫與發表。</w:t>
            </w:r>
          </w:p>
          <w:p w:rsidR="00537137" w:rsidRPr="003F10E8" w:rsidRDefault="00537137" w:rsidP="003F10E8">
            <w:pPr>
              <w:pStyle w:val="a4"/>
              <w:numPr>
                <w:ilvl w:val="0"/>
                <w:numId w:val="16"/>
              </w:numPr>
              <w:ind w:leftChars="0"/>
              <w:rPr>
                <w:rFonts w:ascii="Calibri" w:eastAsia="標楷體" w:hAnsi="Calibri"/>
              </w:rPr>
            </w:pPr>
            <w:r w:rsidRPr="003F10E8">
              <w:rPr>
                <w:rFonts w:ascii="Calibri" w:eastAsia="標楷體" w:hAnsi="Calibri" w:hint="eastAsia"/>
              </w:rPr>
              <w:t>隨堂考試與期中、期末考試。</w:t>
            </w:r>
          </w:p>
          <w:p w:rsidR="00537137" w:rsidRPr="00282AB9" w:rsidRDefault="00537137" w:rsidP="00537137">
            <w:pPr>
              <w:pStyle w:val="a4"/>
              <w:numPr>
                <w:ilvl w:val="0"/>
                <w:numId w:val="16"/>
              </w:numPr>
              <w:ind w:leftChars="0"/>
              <w:rPr>
                <w:rFonts w:ascii="Calibri" w:eastAsia="標楷體" w:hAnsi="Calibri"/>
              </w:rPr>
            </w:pPr>
            <w:r w:rsidRPr="00537137">
              <w:rPr>
                <w:rFonts w:ascii="Calibri" w:eastAsia="標楷體" w:hAnsi="Calibri" w:hint="eastAsia"/>
              </w:rPr>
              <w:t>農企業管理教學成果展。</w:t>
            </w:r>
          </w:p>
        </w:tc>
      </w:tr>
      <w:tr w:rsidR="00537137" w:rsidRPr="006A2AEB" w:rsidTr="00537137">
        <w:trPr>
          <w:trHeight w:val="1117"/>
          <w:jc w:val="center"/>
        </w:trPr>
        <w:tc>
          <w:tcPr>
            <w:tcW w:w="2660" w:type="dxa"/>
          </w:tcPr>
          <w:p w:rsidR="00537137" w:rsidRPr="006A2AEB" w:rsidRDefault="00537137" w:rsidP="00AE3F6E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具備休閒農業相關領域之基本專業知識與技能</w:t>
            </w:r>
          </w:p>
        </w:tc>
        <w:tc>
          <w:tcPr>
            <w:tcW w:w="3260" w:type="dxa"/>
          </w:tcPr>
          <w:p w:rsidR="00537137" w:rsidRPr="003F10E8" w:rsidRDefault="00537137" w:rsidP="003F10E8">
            <w:pPr>
              <w:pStyle w:val="a4"/>
              <w:numPr>
                <w:ilvl w:val="0"/>
                <w:numId w:val="14"/>
              </w:numPr>
              <w:ind w:leftChars="0"/>
              <w:rPr>
                <w:rFonts w:ascii="Calibri" w:eastAsia="標楷體" w:hAnsi="Calibri"/>
              </w:rPr>
            </w:pPr>
            <w:r w:rsidRPr="003F10E8">
              <w:rPr>
                <w:rFonts w:ascii="Calibri" w:eastAsia="標楷體" w:hAnsi="Calibri" w:hint="eastAsia"/>
              </w:rPr>
              <w:t>研究與學習的熱忱</w:t>
            </w:r>
          </w:p>
          <w:p w:rsidR="00537137" w:rsidRPr="003F10E8" w:rsidRDefault="00537137" w:rsidP="003F10E8">
            <w:pPr>
              <w:pStyle w:val="a4"/>
              <w:numPr>
                <w:ilvl w:val="0"/>
                <w:numId w:val="14"/>
              </w:numPr>
              <w:ind w:leftChars="0"/>
              <w:rPr>
                <w:rFonts w:ascii="Calibri" w:eastAsia="標楷體" w:hAnsi="Calibri"/>
              </w:rPr>
            </w:pPr>
            <w:r w:rsidRPr="003F10E8">
              <w:rPr>
                <w:rFonts w:ascii="Calibri" w:eastAsia="標楷體" w:hAnsi="Calibri" w:hint="eastAsia"/>
              </w:rPr>
              <w:t>養成探索新知的生活態度</w:t>
            </w:r>
          </w:p>
          <w:p w:rsidR="00537137" w:rsidRPr="003F10E8" w:rsidRDefault="00537137" w:rsidP="003F10E8">
            <w:pPr>
              <w:pStyle w:val="a4"/>
              <w:numPr>
                <w:ilvl w:val="0"/>
                <w:numId w:val="14"/>
              </w:numPr>
              <w:ind w:leftChars="0"/>
              <w:rPr>
                <w:rFonts w:ascii="Calibri" w:eastAsia="標楷體" w:hAnsi="Calibri"/>
              </w:rPr>
            </w:pPr>
            <w:r w:rsidRPr="003F10E8">
              <w:rPr>
                <w:rFonts w:ascii="Calibri" w:eastAsia="標楷體" w:hAnsi="Calibri" w:hint="eastAsia"/>
              </w:rPr>
              <w:t>獨立思考及客觀的能力</w:t>
            </w:r>
          </w:p>
        </w:tc>
        <w:tc>
          <w:tcPr>
            <w:tcW w:w="5245" w:type="dxa"/>
          </w:tcPr>
          <w:p w:rsidR="00537137" w:rsidRPr="00DE6E78" w:rsidRDefault="00537137" w:rsidP="0068020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5C03">
              <w:rPr>
                <w:rFonts w:ascii="Times New Roman" w:eastAsia="標楷體" w:hAnsi="Times New Roman" w:cs="Times New Roman"/>
                <w:szCs w:val="24"/>
              </w:rPr>
              <w:t>農企業管理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休閒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農場經營、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農產行銷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68020F">
              <w:rPr>
                <w:rFonts w:ascii="Times New Roman" w:eastAsia="標楷體" w:hAnsi="Times New Roman" w:cs="Times New Roman" w:hint="eastAsia"/>
                <w:szCs w:val="24"/>
              </w:rPr>
              <w:t>農場實習、財務分析及診斷、農場簿記、自家農場實習、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農企業管理資訊系統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68020F">
              <w:rPr>
                <w:rFonts w:ascii="Times New Roman" w:eastAsia="標楷體" w:hAnsi="Times New Roman" w:cs="Times New Roman" w:hint="eastAsia"/>
                <w:szCs w:val="24"/>
              </w:rPr>
              <w:t>畜牧經營、畜牧經營實習、溝通與領導、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農企業營運計畫撰寫</w:t>
            </w:r>
          </w:p>
        </w:tc>
        <w:tc>
          <w:tcPr>
            <w:tcW w:w="2849" w:type="dxa"/>
            <w:vMerge/>
          </w:tcPr>
          <w:p w:rsidR="00537137" w:rsidRPr="006A2AEB" w:rsidRDefault="00537137" w:rsidP="00AE3F6E">
            <w:pPr>
              <w:rPr>
                <w:rFonts w:ascii="Calibri" w:eastAsia="標楷體" w:hAnsi="Calibri"/>
              </w:rPr>
            </w:pPr>
          </w:p>
        </w:tc>
      </w:tr>
      <w:tr w:rsidR="00537137" w:rsidRPr="006A2AEB" w:rsidTr="00537137">
        <w:trPr>
          <w:jc w:val="center"/>
        </w:trPr>
        <w:tc>
          <w:tcPr>
            <w:tcW w:w="2660" w:type="dxa"/>
          </w:tcPr>
          <w:p w:rsidR="00537137" w:rsidRPr="006A2AEB" w:rsidRDefault="00537137" w:rsidP="00AE3F6E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具備農產品行銷與貿易相關領域之基本專業知識與技能</w:t>
            </w:r>
          </w:p>
        </w:tc>
        <w:tc>
          <w:tcPr>
            <w:tcW w:w="3260" w:type="dxa"/>
          </w:tcPr>
          <w:p w:rsidR="00537137" w:rsidRPr="003F10E8" w:rsidRDefault="00537137" w:rsidP="003F10E8">
            <w:pPr>
              <w:rPr>
                <w:rFonts w:ascii="Calibri" w:eastAsia="標楷體" w:hAnsi="Calibri"/>
              </w:rPr>
            </w:pPr>
          </w:p>
        </w:tc>
        <w:tc>
          <w:tcPr>
            <w:tcW w:w="5245" w:type="dxa"/>
          </w:tcPr>
          <w:p w:rsidR="00537137" w:rsidRPr="00DE6E78" w:rsidRDefault="00537137" w:rsidP="003F10E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5C03">
              <w:rPr>
                <w:rFonts w:ascii="Times New Roman" w:eastAsia="標楷體" w:hAnsi="Times New Roman" w:cs="Times New Roman"/>
                <w:szCs w:val="24"/>
              </w:rPr>
              <w:t>農企業管理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休閒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農場經營、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農產行銷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68020F">
              <w:rPr>
                <w:rFonts w:ascii="Times New Roman" w:eastAsia="標楷體" w:hAnsi="Times New Roman" w:cs="Times New Roman" w:hint="eastAsia"/>
                <w:szCs w:val="24"/>
              </w:rPr>
              <w:t>農場實習、財務分析及診斷、自家農場實習、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農企業管理資訊系統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68020F">
              <w:rPr>
                <w:rFonts w:ascii="Times New Roman" w:eastAsia="標楷體" w:hAnsi="Times New Roman" w:cs="Times New Roman" w:hint="eastAsia"/>
                <w:szCs w:val="24"/>
              </w:rPr>
              <w:t>畜牧經營實習、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大陸經貿與農企業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農產品貿易實務</w:t>
            </w:r>
          </w:p>
        </w:tc>
        <w:tc>
          <w:tcPr>
            <w:tcW w:w="2849" w:type="dxa"/>
            <w:vMerge/>
          </w:tcPr>
          <w:p w:rsidR="00537137" w:rsidRPr="006A2AEB" w:rsidRDefault="00537137" w:rsidP="00AE3F6E">
            <w:pPr>
              <w:rPr>
                <w:rFonts w:ascii="Calibri" w:eastAsia="標楷體" w:hAnsi="Calibri"/>
              </w:rPr>
            </w:pPr>
          </w:p>
        </w:tc>
      </w:tr>
      <w:tr w:rsidR="00537137" w:rsidRPr="006A2AEB" w:rsidTr="00537137">
        <w:trPr>
          <w:jc w:val="center"/>
        </w:trPr>
        <w:tc>
          <w:tcPr>
            <w:tcW w:w="2660" w:type="dxa"/>
          </w:tcPr>
          <w:p w:rsidR="00537137" w:rsidRPr="006A2AEB" w:rsidRDefault="00537137" w:rsidP="00AE3F6E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配合團隊合作精神，達成實務專題製作能力</w:t>
            </w:r>
          </w:p>
        </w:tc>
        <w:tc>
          <w:tcPr>
            <w:tcW w:w="3260" w:type="dxa"/>
          </w:tcPr>
          <w:p w:rsidR="00537137" w:rsidRPr="003F10E8" w:rsidRDefault="00537137" w:rsidP="003F10E8">
            <w:pPr>
              <w:pStyle w:val="a4"/>
              <w:numPr>
                <w:ilvl w:val="0"/>
                <w:numId w:val="15"/>
              </w:numPr>
              <w:ind w:leftChars="0"/>
              <w:rPr>
                <w:rFonts w:ascii="Calibri" w:eastAsia="標楷體" w:hAnsi="Calibri"/>
              </w:rPr>
            </w:pPr>
            <w:r w:rsidRPr="003F10E8">
              <w:rPr>
                <w:rFonts w:ascii="Calibri" w:eastAsia="標楷體" w:hAnsi="Calibri" w:hint="eastAsia"/>
              </w:rPr>
              <w:t>能吃苦耐勞</w:t>
            </w:r>
          </w:p>
          <w:p w:rsidR="00537137" w:rsidRPr="003F10E8" w:rsidRDefault="00537137" w:rsidP="003F10E8">
            <w:pPr>
              <w:pStyle w:val="a4"/>
              <w:numPr>
                <w:ilvl w:val="0"/>
                <w:numId w:val="15"/>
              </w:numPr>
              <w:ind w:leftChars="0"/>
              <w:rPr>
                <w:rFonts w:ascii="Calibri" w:eastAsia="標楷體" w:hAnsi="Calibri"/>
              </w:rPr>
            </w:pPr>
            <w:r w:rsidRPr="003F10E8">
              <w:rPr>
                <w:rFonts w:ascii="Calibri" w:eastAsia="標楷體" w:hAnsi="Calibri" w:hint="eastAsia"/>
              </w:rPr>
              <w:t>務實具溝通協調與抗壓性</w:t>
            </w:r>
          </w:p>
          <w:p w:rsidR="00537137" w:rsidRPr="003F10E8" w:rsidRDefault="00537137" w:rsidP="003F10E8">
            <w:pPr>
              <w:pStyle w:val="a4"/>
              <w:numPr>
                <w:ilvl w:val="0"/>
                <w:numId w:val="15"/>
              </w:numPr>
              <w:ind w:leftChars="0"/>
              <w:rPr>
                <w:rFonts w:ascii="Calibri" w:eastAsia="標楷體" w:hAnsi="Calibri"/>
              </w:rPr>
            </w:pPr>
            <w:r w:rsidRPr="003F10E8">
              <w:rPr>
                <w:rFonts w:ascii="Calibri" w:eastAsia="標楷體" w:hAnsi="Calibri" w:hint="eastAsia"/>
              </w:rPr>
              <w:t>終身學習</w:t>
            </w:r>
          </w:p>
        </w:tc>
        <w:tc>
          <w:tcPr>
            <w:tcW w:w="5245" w:type="dxa"/>
          </w:tcPr>
          <w:p w:rsidR="00537137" w:rsidRDefault="00537137" w:rsidP="003F10E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5C03">
              <w:rPr>
                <w:rFonts w:ascii="Times New Roman" w:eastAsia="標楷體" w:hAnsi="Times New Roman" w:cs="Times New Roman"/>
                <w:szCs w:val="24"/>
              </w:rPr>
              <w:t>農企業管理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休閒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農場經營、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農產行銷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68020F">
              <w:rPr>
                <w:rFonts w:ascii="Times New Roman" w:eastAsia="標楷體" w:hAnsi="Times New Roman" w:cs="Times New Roman" w:hint="eastAsia"/>
                <w:szCs w:val="24"/>
              </w:rPr>
              <w:t>農場實習、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農企業管理資訊系統</w:t>
            </w:r>
          </w:p>
          <w:p w:rsidR="00537137" w:rsidRDefault="00537137" w:rsidP="003F10E8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537137" w:rsidRPr="00DE6E78" w:rsidRDefault="00537137" w:rsidP="003F10E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49" w:type="dxa"/>
            <w:vMerge/>
          </w:tcPr>
          <w:p w:rsidR="00537137" w:rsidRPr="006A2AEB" w:rsidRDefault="00537137" w:rsidP="00AE3F6E">
            <w:pPr>
              <w:rPr>
                <w:rFonts w:ascii="Calibri" w:eastAsia="標楷體" w:hAnsi="Calibri"/>
              </w:rPr>
            </w:pPr>
          </w:p>
        </w:tc>
      </w:tr>
      <w:tr w:rsidR="00537137" w:rsidRPr="006A2AEB" w:rsidTr="00537137">
        <w:trPr>
          <w:jc w:val="center"/>
        </w:trPr>
        <w:tc>
          <w:tcPr>
            <w:tcW w:w="2660" w:type="dxa"/>
          </w:tcPr>
          <w:p w:rsidR="00537137" w:rsidRDefault="00537137" w:rsidP="00AE3F6E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具備全球化思考能力，級參與農企業相關之國際交流活動之能力</w:t>
            </w:r>
          </w:p>
        </w:tc>
        <w:tc>
          <w:tcPr>
            <w:tcW w:w="3260" w:type="dxa"/>
          </w:tcPr>
          <w:p w:rsidR="00537137" w:rsidRPr="003F10E8" w:rsidRDefault="00537137" w:rsidP="00AE3F6E">
            <w:pPr>
              <w:rPr>
                <w:rFonts w:ascii="Calibri" w:eastAsia="標楷體" w:hAnsi="Calibri"/>
              </w:rPr>
            </w:pPr>
          </w:p>
        </w:tc>
        <w:tc>
          <w:tcPr>
            <w:tcW w:w="5245" w:type="dxa"/>
          </w:tcPr>
          <w:p w:rsidR="00537137" w:rsidRPr="00DE6E78" w:rsidRDefault="00537137" w:rsidP="003F10E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5C03">
              <w:rPr>
                <w:rFonts w:ascii="Times New Roman" w:eastAsia="標楷體" w:hAnsi="Times New Roman" w:cs="Times New Roman"/>
                <w:szCs w:val="24"/>
              </w:rPr>
              <w:t>農企業管理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休閒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農場經營、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農產行銷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68020F">
              <w:rPr>
                <w:rFonts w:ascii="Times New Roman" w:eastAsia="標楷體" w:hAnsi="Times New Roman" w:cs="Times New Roman" w:hint="eastAsia"/>
                <w:szCs w:val="24"/>
              </w:rPr>
              <w:t>財務分析及診斷、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農企業管理資訊系統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大陸經貿與農企業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95C03">
              <w:rPr>
                <w:rFonts w:ascii="Times New Roman" w:eastAsia="標楷體" w:hAnsi="Times New Roman" w:cs="Times New Roman"/>
                <w:szCs w:val="24"/>
              </w:rPr>
              <w:t>農產品貿易實務</w:t>
            </w:r>
          </w:p>
        </w:tc>
        <w:tc>
          <w:tcPr>
            <w:tcW w:w="2849" w:type="dxa"/>
            <w:vMerge/>
          </w:tcPr>
          <w:p w:rsidR="00537137" w:rsidRPr="006A2AEB" w:rsidRDefault="00537137" w:rsidP="00AE3F6E">
            <w:pPr>
              <w:rPr>
                <w:rFonts w:ascii="Calibri" w:eastAsia="標楷體" w:hAnsi="Calibri"/>
              </w:rPr>
            </w:pPr>
          </w:p>
        </w:tc>
      </w:tr>
    </w:tbl>
    <w:p w:rsidR="003F10E8" w:rsidRPr="003F10E8" w:rsidRDefault="003F10E8" w:rsidP="00282AB9"/>
    <w:p w:rsidR="003F10E8" w:rsidRDefault="003F10E8" w:rsidP="00282AB9"/>
    <w:p w:rsidR="003F10E8" w:rsidRPr="00282AB9" w:rsidRDefault="003F10E8" w:rsidP="00282AB9"/>
    <w:sectPr w:rsidR="003F10E8" w:rsidRPr="00282AB9" w:rsidSect="00537137">
      <w:footerReference w:type="default" r:id="rId8"/>
      <w:pgSz w:w="16838" w:h="11906" w:orient="landscape"/>
      <w:pgMar w:top="720" w:right="720" w:bottom="680" w:left="720" w:header="851" w:footer="567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3EE" w:rsidRDefault="007443EE" w:rsidP="006668C1">
      <w:r>
        <w:separator/>
      </w:r>
    </w:p>
  </w:endnote>
  <w:endnote w:type="continuationSeparator" w:id="0">
    <w:p w:rsidR="007443EE" w:rsidRDefault="007443EE" w:rsidP="0066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6086176"/>
      <w:docPartObj>
        <w:docPartGallery w:val="Page Numbers (Bottom of Page)"/>
        <w:docPartUnique/>
      </w:docPartObj>
    </w:sdtPr>
    <w:sdtEndPr/>
    <w:sdtContent>
      <w:p w:rsidR="006668C1" w:rsidRDefault="006668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137" w:rsidRPr="00537137">
          <w:rPr>
            <w:noProof/>
            <w:lang w:val="zh-TW"/>
          </w:rPr>
          <w:t>47</w:t>
        </w:r>
        <w:r>
          <w:fldChar w:fldCharType="end"/>
        </w:r>
      </w:p>
    </w:sdtContent>
  </w:sdt>
  <w:p w:rsidR="006668C1" w:rsidRDefault="006668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3EE" w:rsidRDefault="007443EE" w:rsidP="006668C1">
      <w:r>
        <w:separator/>
      </w:r>
    </w:p>
  </w:footnote>
  <w:footnote w:type="continuationSeparator" w:id="0">
    <w:p w:rsidR="007443EE" w:rsidRDefault="007443EE" w:rsidP="00666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1E7"/>
    <w:multiLevelType w:val="hybridMultilevel"/>
    <w:tmpl w:val="6DA6F44C"/>
    <w:lvl w:ilvl="0" w:tplc="0CAC6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2D1851"/>
    <w:multiLevelType w:val="hybridMultilevel"/>
    <w:tmpl w:val="2FAC57FA"/>
    <w:lvl w:ilvl="0" w:tplc="0CAC6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051C63"/>
    <w:multiLevelType w:val="hybridMultilevel"/>
    <w:tmpl w:val="11ECE732"/>
    <w:lvl w:ilvl="0" w:tplc="43DA5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107428"/>
    <w:multiLevelType w:val="hybridMultilevel"/>
    <w:tmpl w:val="E7EAA176"/>
    <w:lvl w:ilvl="0" w:tplc="0CAC6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E61094A"/>
    <w:multiLevelType w:val="hybridMultilevel"/>
    <w:tmpl w:val="C42A220C"/>
    <w:lvl w:ilvl="0" w:tplc="0CAC6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D466B3"/>
    <w:multiLevelType w:val="hybridMultilevel"/>
    <w:tmpl w:val="827C6428"/>
    <w:lvl w:ilvl="0" w:tplc="6DEA3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24504BB"/>
    <w:multiLevelType w:val="hybridMultilevel"/>
    <w:tmpl w:val="9FC26AD4"/>
    <w:lvl w:ilvl="0" w:tplc="932ED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4D3BDE"/>
    <w:multiLevelType w:val="hybridMultilevel"/>
    <w:tmpl w:val="F880E03C"/>
    <w:lvl w:ilvl="0" w:tplc="0CAC6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B511589"/>
    <w:multiLevelType w:val="hybridMultilevel"/>
    <w:tmpl w:val="8F0092C8"/>
    <w:lvl w:ilvl="0" w:tplc="0CAC6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A93DBA"/>
    <w:multiLevelType w:val="hybridMultilevel"/>
    <w:tmpl w:val="738C57D4"/>
    <w:lvl w:ilvl="0" w:tplc="0CAC6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88C4E2F"/>
    <w:multiLevelType w:val="hybridMultilevel"/>
    <w:tmpl w:val="9AEC00BC"/>
    <w:lvl w:ilvl="0" w:tplc="0CAC6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9236EB4"/>
    <w:multiLevelType w:val="hybridMultilevel"/>
    <w:tmpl w:val="608AF982"/>
    <w:lvl w:ilvl="0" w:tplc="0CAC6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5411A93"/>
    <w:multiLevelType w:val="hybridMultilevel"/>
    <w:tmpl w:val="3DD81B72"/>
    <w:lvl w:ilvl="0" w:tplc="0CAC6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9AE4F6E"/>
    <w:multiLevelType w:val="hybridMultilevel"/>
    <w:tmpl w:val="FCD4114A"/>
    <w:lvl w:ilvl="0" w:tplc="0CAC6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ABA7703"/>
    <w:multiLevelType w:val="hybridMultilevel"/>
    <w:tmpl w:val="0254C728"/>
    <w:lvl w:ilvl="0" w:tplc="0CAC6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D7413EA"/>
    <w:multiLevelType w:val="hybridMultilevel"/>
    <w:tmpl w:val="673A952A"/>
    <w:lvl w:ilvl="0" w:tplc="0CAC6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2"/>
  </w:num>
  <w:num w:numId="5">
    <w:abstractNumId w:val="4"/>
  </w:num>
  <w:num w:numId="6">
    <w:abstractNumId w:val="7"/>
  </w:num>
  <w:num w:numId="7">
    <w:abstractNumId w:val="13"/>
  </w:num>
  <w:num w:numId="8">
    <w:abstractNumId w:val="8"/>
  </w:num>
  <w:num w:numId="9">
    <w:abstractNumId w:val="10"/>
  </w:num>
  <w:num w:numId="10">
    <w:abstractNumId w:val="9"/>
  </w:num>
  <w:num w:numId="11">
    <w:abstractNumId w:val="3"/>
  </w:num>
  <w:num w:numId="12">
    <w:abstractNumId w:val="15"/>
  </w:num>
  <w:num w:numId="13">
    <w:abstractNumId w:val="11"/>
  </w:num>
  <w:num w:numId="14">
    <w:abstractNumId w:val="14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EB"/>
    <w:rsid w:val="00282AB9"/>
    <w:rsid w:val="003F10E8"/>
    <w:rsid w:val="00537137"/>
    <w:rsid w:val="006668C1"/>
    <w:rsid w:val="0068020F"/>
    <w:rsid w:val="006A2AEB"/>
    <w:rsid w:val="007443EE"/>
    <w:rsid w:val="00C6520E"/>
    <w:rsid w:val="00DE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2AE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66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68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6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68C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37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71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2AE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66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68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6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68C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37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71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推廣教育處服務組</cp:lastModifiedBy>
  <cp:revision>4</cp:revision>
  <cp:lastPrinted>2017-12-14T10:12:00Z</cp:lastPrinted>
  <dcterms:created xsi:type="dcterms:W3CDTF">2017-12-14T08:08:00Z</dcterms:created>
  <dcterms:modified xsi:type="dcterms:W3CDTF">2017-12-14T10:13:00Z</dcterms:modified>
</cp:coreProperties>
</file>