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7" w:rsidRDefault="00EF71D7" w:rsidP="00EF71D7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43DE7">
        <w:rPr>
          <w:rFonts w:ascii="標楷體" w:eastAsia="標楷體" w:hAnsi="標楷體"/>
          <w:b/>
          <w:sz w:val="32"/>
          <w:szCs w:val="32"/>
        </w:rPr>
        <w:t>附件</w:t>
      </w:r>
      <w:r w:rsidR="006A5796">
        <w:rPr>
          <w:rFonts w:ascii="標楷體" w:eastAsia="標楷體" w:hAnsi="標楷體" w:hint="eastAsia"/>
          <w:b/>
          <w:sz w:val="32"/>
          <w:szCs w:val="32"/>
        </w:rPr>
        <w:t>五</w:t>
      </w:r>
    </w:p>
    <w:p w:rsidR="00EF71D7" w:rsidRPr="00D43DE7" w:rsidRDefault="00802BB4" w:rsidP="00EF71D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="00EF71D7" w:rsidRPr="00D43DE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動物科學與畜產系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EF71D7" w:rsidRPr="00D43DE7">
        <w:rPr>
          <w:rFonts w:ascii="標楷體" w:eastAsia="標楷體" w:hAnsi="標楷體" w:hint="eastAsia"/>
          <w:b/>
          <w:bCs/>
          <w:color w:val="0000FF"/>
          <w:sz w:val="32"/>
          <w:szCs w:val="32"/>
        </w:rPr>
        <w:t>大學部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EF71D7" w:rsidRPr="00D43DE7">
        <w:rPr>
          <w:rFonts w:ascii="標楷體" w:eastAsia="標楷體" w:hAnsi="標楷體"/>
          <w:b/>
          <w:bCs/>
          <w:sz w:val="32"/>
          <w:szCs w:val="32"/>
        </w:rPr>
        <w:t>課程與核心能力之關聯檢核表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10"/>
        <w:gridCol w:w="6096"/>
        <w:gridCol w:w="2154"/>
      </w:tblGrid>
      <w:tr w:rsidR="00EF71D7" w:rsidRPr="00F672C4" w:rsidTr="0063689D">
        <w:trPr>
          <w:tblHeader/>
        </w:trPr>
        <w:tc>
          <w:tcPr>
            <w:tcW w:w="2268" w:type="dxa"/>
            <w:shd w:val="clear" w:color="auto" w:fill="FFCC99"/>
          </w:tcPr>
          <w:p w:rsidR="00EF71D7" w:rsidRPr="00F672C4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2C4">
              <w:rPr>
                <w:rFonts w:eastAsia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3510" w:type="dxa"/>
            <w:shd w:val="clear" w:color="auto" w:fill="FFCC99"/>
          </w:tcPr>
          <w:p w:rsidR="00EF71D7" w:rsidRPr="00F672C4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2C4">
              <w:rPr>
                <w:rFonts w:eastAsia="標楷體"/>
                <w:b/>
                <w:sz w:val="32"/>
                <w:szCs w:val="32"/>
              </w:rPr>
              <w:t>能力指標與</w:t>
            </w:r>
          </w:p>
          <w:p w:rsidR="00EF71D7" w:rsidRPr="00F672C4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2C4">
              <w:rPr>
                <w:rFonts w:eastAsia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6096" w:type="dxa"/>
            <w:shd w:val="clear" w:color="auto" w:fill="FFCC99"/>
          </w:tcPr>
          <w:p w:rsidR="00EF71D7" w:rsidRPr="00F672C4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2C4">
              <w:rPr>
                <w:rFonts w:eastAsia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2154" w:type="dxa"/>
            <w:shd w:val="clear" w:color="auto" w:fill="FFCC99"/>
          </w:tcPr>
          <w:p w:rsidR="00EF71D7" w:rsidRPr="00F672C4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2C4">
              <w:rPr>
                <w:rFonts w:eastAsia="標楷體"/>
                <w:b/>
                <w:sz w:val="32"/>
                <w:szCs w:val="32"/>
              </w:rPr>
              <w:t>檢核機制</w:t>
            </w:r>
          </w:p>
        </w:tc>
      </w:tr>
      <w:tr w:rsidR="00EF71D7" w:rsidRPr="00F672C4" w:rsidTr="0063689D">
        <w:trPr>
          <w:trHeight w:val="3140"/>
        </w:trPr>
        <w:tc>
          <w:tcPr>
            <w:tcW w:w="2268" w:type="dxa"/>
          </w:tcPr>
          <w:p w:rsidR="00EF71D7" w:rsidRPr="00F672C4" w:rsidRDefault="00AD0645" w:rsidP="00C040DF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  <w:bCs/>
                <w:kern w:val="0"/>
              </w:rPr>
              <w:t>1.</w:t>
            </w:r>
            <w:r w:rsidR="00D7426B" w:rsidRPr="00F672C4">
              <w:rPr>
                <w:rFonts w:eastAsia="標楷體"/>
                <w:bCs/>
                <w:kern w:val="0"/>
              </w:rPr>
              <w:t>具備經濟動物現代化飼料製造品管與安全畜產品生產等專業能力</w:t>
            </w:r>
          </w:p>
        </w:tc>
        <w:tc>
          <w:tcPr>
            <w:tcW w:w="3510" w:type="dxa"/>
          </w:tcPr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認知飼料原料與安全畜產品之品質特性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掌握動物營養需要量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熟悉相關法規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熟知飼料配方技術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具備飼料分析檢驗能力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熟悉安全畜產品製程、檢驗要點及執行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熟悉相關儀器操作技巧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擅長動物飼養管理技巧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0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具備銷售經營能力</w:t>
            </w:r>
          </w:p>
        </w:tc>
        <w:tc>
          <w:tcPr>
            <w:tcW w:w="6096" w:type="dxa"/>
          </w:tcPr>
          <w:p w:rsidR="00EF71D7" w:rsidRPr="008D6103" w:rsidRDefault="00AD0645" w:rsidP="00C040DF">
            <w:pPr>
              <w:pStyle w:val="af4"/>
              <w:spacing w:line="32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D6103">
              <w:rPr>
                <w:rFonts w:ascii="Times New Roman" w:hint="eastAsia"/>
                <w:kern w:val="0"/>
                <w:szCs w:val="24"/>
              </w:rPr>
              <w:t>動物學、動物學實習、</w:t>
            </w:r>
            <w:r w:rsidRPr="008D6103">
              <w:rPr>
                <w:rFonts w:ascii="Times New Roman"/>
                <w:szCs w:val="24"/>
              </w:rPr>
              <w:t>畜產微生物學、畜產微生物學實習、</w:t>
            </w:r>
            <w:r w:rsidR="00E01732" w:rsidRPr="008D6103">
              <w:rPr>
                <w:rFonts w:ascii="Times New Roman"/>
                <w:szCs w:val="24"/>
              </w:rPr>
              <w:t>生物化學、生物化學實驗、</w:t>
            </w:r>
            <w:r w:rsidR="00A86845" w:rsidRPr="008D6103">
              <w:rPr>
                <w:rFonts w:ascii="Times New Roman"/>
                <w:kern w:val="0"/>
                <w:szCs w:val="24"/>
              </w:rPr>
              <w:t>肉品原料與利用、乳蛋品原料與利用、</w:t>
            </w:r>
            <w:r w:rsidR="00A86845" w:rsidRPr="008D6103">
              <w:rPr>
                <w:rFonts w:ascii="Times New Roman"/>
                <w:szCs w:val="24"/>
              </w:rPr>
              <w:t>牧場實務實習、</w:t>
            </w:r>
            <w:r w:rsidR="002D7C55" w:rsidRPr="008D6103">
              <w:rPr>
                <w:rFonts w:ascii="Times New Roman"/>
                <w:szCs w:val="24"/>
              </w:rPr>
              <w:t>動物營養學、</w:t>
            </w:r>
            <w:r w:rsidR="00AC3DC5" w:rsidRPr="008D6103">
              <w:rPr>
                <w:rFonts w:ascii="Times New Roman"/>
                <w:szCs w:val="24"/>
              </w:rPr>
              <w:t>家禽飼養管理、家禽飼養管理實習、豬隻飼養管理、豬隻飼養管理實習、</w:t>
            </w:r>
            <w:r w:rsidR="005769D3" w:rsidRPr="008D6103">
              <w:rPr>
                <w:rFonts w:ascii="Times New Roman"/>
                <w:szCs w:val="24"/>
              </w:rPr>
              <w:t>乳用家畜飼養管理、乳用家畜飼養管理實習、</w:t>
            </w:r>
            <w:r w:rsidR="001F1C2C" w:rsidRPr="008D6103">
              <w:rPr>
                <w:rFonts w:ascii="Times New Roman" w:hint="eastAsia"/>
                <w:szCs w:val="24"/>
              </w:rPr>
              <w:t>校外實習、</w:t>
            </w:r>
            <w:r w:rsidR="00A458B4" w:rsidRPr="008D6103">
              <w:rPr>
                <w:rFonts w:ascii="Times New Roman"/>
                <w:kern w:val="0"/>
                <w:szCs w:val="24"/>
              </w:rPr>
              <w:t>畜產企業實務實習、</w:t>
            </w:r>
            <w:r w:rsidR="00A458B4" w:rsidRPr="008D6103">
              <w:rPr>
                <w:rFonts w:ascii="Times New Roman" w:hint="eastAsia"/>
                <w:kern w:val="0"/>
                <w:szCs w:val="24"/>
              </w:rPr>
              <w:t>現場實務實習</w:t>
            </w:r>
            <w:r w:rsidR="00A458B4" w:rsidRPr="008D6103">
              <w:rPr>
                <w:rFonts w:hAnsi="標楷體" w:hint="eastAsia"/>
                <w:kern w:val="0"/>
                <w:szCs w:val="24"/>
              </w:rPr>
              <w:t>、</w:t>
            </w:r>
            <w:r w:rsidR="00A458B4" w:rsidRPr="008D6103">
              <w:rPr>
                <w:rFonts w:ascii="Times New Roman"/>
                <w:szCs w:val="24"/>
              </w:rPr>
              <w:t>專題討論、</w:t>
            </w:r>
            <w:r w:rsidR="00A124ED" w:rsidRPr="008D6103">
              <w:rPr>
                <w:rFonts w:ascii="Times New Roman"/>
                <w:kern w:val="0"/>
                <w:szCs w:val="24"/>
              </w:rPr>
              <w:t>畜產品營養與健康、</w:t>
            </w:r>
            <w:r w:rsidR="008F591F" w:rsidRPr="008D6103">
              <w:rPr>
                <w:rFonts w:ascii="Times New Roman"/>
                <w:szCs w:val="24"/>
              </w:rPr>
              <w:t>安全畜產品生產導論、</w:t>
            </w:r>
            <w:r w:rsidR="00D24AF6" w:rsidRPr="008D6103">
              <w:rPr>
                <w:rFonts w:ascii="Times New Roman"/>
                <w:kern w:val="0"/>
                <w:szCs w:val="24"/>
              </w:rPr>
              <w:t>動物科學導論、</w:t>
            </w:r>
            <w:r w:rsidR="00D24AF6" w:rsidRPr="008D6103">
              <w:rPr>
                <w:rFonts w:ascii="Times New Roman"/>
                <w:szCs w:val="24"/>
              </w:rPr>
              <w:t>有機化學、有機化學實習、</w:t>
            </w:r>
            <w:r w:rsidR="00A91457" w:rsidRPr="008D6103">
              <w:rPr>
                <w:rFonts w:ascii="Times New Roman"/>
                <w:szCs w:val="24"/>
              </w:rPr>
              <w:t>農業政策與法規、</w:t>
            </w:r>
            <w:proofErr w:type="gramStart"/>
            <w:r w:rsidR="00D62BEE" w:rsidRPr="008D6103">
              <w:rPr>
                <w:rFonts w:ascii="Times New Roman"/>
                <w:kern w:val="0"/>
                <w:szCs w:val="24"/>
              </w:rPr>
              <w:t>肉用草</w:t>
            </w:r>
            <w:proofErr w:type="gramEnd"/>
            <w:r w:rsidR="00D62BEE" w:rsidRPr="008D6103">
              <w:rPr>
                <w:rFonts w:ascii="Times New Roman"/>
                <w:kern w:val="0"/>
                <w:szCs w:val="24"/>
              </w:rPr>
              <w:t>食家畜飼養管理、</w:t>
            </w:r>
            <w:proofErr w:type="gramStart"/>
            <w:r w:rsidR="00D62BEE" w:rsidRPr="008D6103">
              <w:rPr>
                <w:rFonts w:ascii="Times New Roman"/>
                <w:kern w:val="0"/>
                <w:szCs w:val="24"/>
              </w:rPr>
              <w:t>肉用草</w:t>
            </w:r>
            <w:proofErr w:type="gramEnd"/>
            <w:r w:rsidR="00D62BEE" w:rsidRPr="008D6103">
              <w:rPr>
                <w:rFonts w:ascii="Times New Roman"/>
                <w:kern w:val="0"/>
                <w:szCs w:val="24"/>
              </w:rPr>
              <w:t>食家畜飼養管理</w:t>
            </w:r>
            <w:r w:rsidR="00D62BEE" w:rsidRPr="008D6103">
              <w:rPr>
                <w:rFonts w:ascii="Times New Roman" w:hint="eastAsia"/>
                <w:kern w:val="0"/>
                <w:szCs w:val="24"/>
              </w:rPr>
              <w:t>實習</w:t>
            </w:r>
            <w:r w:rsidR="00D62BEE" w:rsidRPr="008D6103">
              <w:rPr>
                <w:rFonts w:ascii="Times New Roman"/>
                <w:kern w:val="0"/>
                <w:szCs w:val="24"/>
              </w:rPr>
              <w:t>、</w:t>
            </w:r>
            <w:r w:rsidR="003E6250" w:rsidRPr="008D6103">
              <w:rPr>
                <w:rFonts w:ascii="Times New Roman" w:hint="eastAsia"/>
                <w:kern w:val="0"/>
                <w:szCs w:val="24"/>
              </w:rPr>
              <w:t>飼料原料學、</w:t>
            </w:r>
            <w:r w:rsidR="005654F8" w:rsidRPr="008D6103">
              <w:rPr>
                <w:rFonts w:ascii="Times New Roman"/>
                <w:szCs w:val="24"/>
              </w:rPr>
              <w:t>禽畜副產物利用、</w:t>
            </w:r>
            <w:r w:rsidR="00990106" w:rsidRPr="008D6103">
              <w:rPr>
                <w:rFonts w:ascii="Times New Roman" w:hint="eastAsia"/>
                <w:szCs w:val="24"/>
              </w:rPr>
              <w:t>飼料分析與品管、飼料分析與品管</w:t>
            </w:r>
            <w:r w:rsidR="00990106" w:rsidRPr="008D6103">
              <w:rPr>
                <w:rFonts w:ascii="Times New Roman" w:hint="eastAsia"/>
                <w:kern w:val="0"/>
                <w:szCs w:val="24"/>
              </w:rPr>
              <w:t>實習</w:t>
            </w:r>
            <w:r w:rsidR="00990106" w:rsidRPr="008D6103">
              <w:rPr>
                <w:rFonts w:ascii="Times New Roman" w:hint="eastAsia"/>
                <w:szCs w:val="24"/>
              </w:rPr>
              <w:t>、</w:t>
            </w:r>
            <w:r w:rsidR="00D91E54" w:rsidRPr="008D6103">
              <w:rPr>
                <w:rFonts w:ascii="Times New Roman"/>
                <w:szCs w:val="24"/>
              </w:rPr>
              <w:t>蛋品加工、蛋品加工實習、</w:t>
            </w:r>
            <w:proofErr w:type="gramStart"/>
            <w:r w:rsidR="006453B6" w:rsidRPr="008D6103">
              <w:rPr>
                <w:rFonts w:ascii="Times New Roman"/>
                <w:szCs w:val="24"/>
              </w:rPr>
              <w:t>芻</w:t>
            </w:r>
            <w:proofErr w:type="gramEnd"/>
            <w:r w:rsidR="006453B6" w:rsidRPr="008D6103">
              <w:rPr>
                <w:rFonts w:ascii="Times New Roman"/>
                <w:szCs w:val="24"/>
              </w:rPr>
              <w:t>料作物及其調製、</w:t>
            </w:r>
            <w:r w:rsidR="006453B6" w:rsidRPr="008D6103">
              <w:rPr>
                <w:rFonts w:ascii="Times New Roman" w:hint="eastAsia"/>
                <w:szCs w:val="24"/>
              </w:rPr>
              <w:t>飼料製造學、</w:t>
            </w:r>
            <w:proofErr w:type="gramStart"/>
            <w:r w:rsidR="00295820" w:rsidRPr="008D6103">
              <w:rPr>
                <w:rFonts w:ascii="Times New Roman"/>
                <w:kern w:val="0"/>
                <w:szCs w:val="24"/>
              </w:rPr>
              <w:t>單胃動物</w:t>
            </w:r>
            <w:proofErr w:type="gramEnd"/>
            <w:r w:rsidR="00295820" w:rsidRPr="008D6103">
              <w:rPr>
                <w:rFonts w:ascii="Times New Roman"/>
                <w:kern w:val="0"/>
                <w:szCs w:val="24"/>
              </w:rPr>
              <w:t>營養與飼料、</w:t>
            </w:r>
            <w:r w:rsidR="007918DF" w:rsidRPr="008D6103">
              <w:rPr>
                <w:rFonts w:ascii="Times New Roman"/>
                <w:szCs w:val="24"/>
              </w:rPr>
              <w:t>乳品加工、乳品加工實習、</w:t>
            </w:r>
            <w:r w:rsidR="007918DF" w:rsidRPr="008D6103">
              <w:rPr>
                <w:rFonts w:ascii="Times New Roman" w:hint="eastAsia"/>
                <w:szCs w:val="24"/>
              </w:rPr>
              <w:t>畜產品品質管理技術、</w:t>
            </w:r>
            <w:r w:rsidR="009179CD" w:rsidRPr="008D6103">
              <w:rPr>
                <w:rFonts w:ascii="Times New Roman"/>
                <w:color w:val="000000"/>
                <w:szCs w:val="24"/>
              </w:rPr>
              <w:t>畜產海外專業實習、畜產檢驗與分析、畜產檢驗與分析實習、</w:t>
            </w:r>
            <w:r w:rsidR="006E4376" w:rsidRPr="008D6103">
              <w:rPr>
                <w:rFonts w:ascii="Times New Roman"/>
                <w:color w:val="000000"/>
                <w:szCs w:val="24"/>
              </w:rPr>
              <w:t>畜產企業實務實習、</w:t>
            </w:r>
            <w:r w:rsidR="007850D3" w:rsidRPr="008D6103">
              <w:rPr>
                <w:rFonts w:ascii="Times New Roman"/>
                <w:szCs w:val="24"/>
              </w:rPr>
              <w:t>肉品加工、肉品加工實習、</w:t>
            </w:r>
            <w:r w:rsidR="008225F6" w:rsidRPr="008D6103">
              <w:rPr>
                <w:rFonts w:ascii="Times New Roman"/>
                <w:szCs w:val="24"/>
              </w:rPr>
              <w:t>反芻動物營養與飼料、飼料配方設計、</w:t>
            </w:r>
            <w:r w:rsidR="00A23B5B" w:rsidRPr="008D6103">
              <w:rPr>
                <w:rFonts w:ascii="Times New Roman" w:hint="eastAsia"/>
                <w:szCs w:val="24"/>
              </w:rPr>
              <w:t>動物科學文獻閱讀、畜產西班牙文、</w:t>
            </w:r>
            <w:r w:rsidR="00331DC2" w:rsidRPr="008D6103">
              <w:rPr>
                <w:rFonts w:ascii="Times New Roman"/>
                <w:szCs w:val="24"/>
              </w:rPr>
              <w:t>畜產品在美容之應用</w:t>
            </w:r>
            <w:r w:rsidR="00331DC2" w:rsidRPr="008D6103">
              <w:rPr>
                <w:rFonts w:hAnsi="標楷體" w:hint="eastAsia"/>
                <w:szCs w:val="24"/>
              </w:rPr>
              <w:t>、</w:t>
            </w:r>
            <w:r w:rsidR="00331DC2" w:rsidRPr="008D6103">
              <w:rPr>
                <w:rFonts w:ascii="Times New Roman"/>
                <w:szCs w:val="24"/>
              </w:rPr>
              <w:t>禽畜廢棄物管理、禽畜廢棄物管理實習、</w:t>
            </w:r>
            <w:r w:rsidR="00331DC2" w:rsidRPr="008D6103">
              <w:rPr>
                <w:rFonts w:ascii="Times New Roman" w:hint="eastAsia"/>
                <w:szCs w:val="24"/>
              </w:rPr>
              <w:t>畜產</w:t>
            </w:r>
            <w:r w:rsidR="00331DC2" w:rsidRPr="008D6103">
              <w:rPr>
                <w:rFonts w:ascii="Times New Roman"/>
                <w:szCs w:val="24"/>
              </w:rPr>
              <w:t>經營學、生物資訊學概論、</w:t>
            </w:r>
            <w:r w:rsidR="006A37C2" w:rsidRPr="008D6103">
              <w:rPr>
                <w:rFonts w:ascii="Times New Roman"/>
                <w:szCs w:val="24"/>
              </w:rPr>
              <w:t>休閒畜牧實務技術、</w:t>
            </w:r>
            <w:r w:rsidR="00CD5BA0" w:rsidRPr="008D6103">
              <w:rPr>
                <w:rFonts w:ascii="Times New Roman"/>
                <w:szCs w:val="24"/>
              </w:rPr>
              <w:t>加工廠經營管理導論</w:t>
            </w:r>
            <w:r w:rsidR="00491490" w:rsidRPr="008D6103">
              <w:rPr>
                <w:rFonts w:ascii="Times New Roman"/>
                <w:kern w:val="0"/>
                <w:szCs w:val="24"/>
              </w:rPr>
              <w:t>、</w:t>
            </w:r>
            <w:r w:rsidR="00491490" w:rsidRPr="008D6103">
              <w:rPr>
                <w:rFonts w:ascii="Times New Roman" w:hint="eastAsia"/>
                <w:kern w:val="0"/>
                <w:szCs w:val="24"/>
              </w:rPr>
              <w:t>屠體分切與利用</w:t>
            </w:r>
            <w:r w:rsidR="00CD5BA0" w:rsidRPr="008D6103">
              <w:rPr>
                <w:rFonts w:ascii="Times New Roman"/>
                <w:szCs w:val="24"/>
              </w:rPr>
              <w:t>、</w:t>
            </w:r>
            <w:r w:rsidR="0063787C" w:rsidRPr="008D6103">
              <w:rPr>
                <w:rFonts w:ascii="Times New Roman" w:hint="eastAsia"/>
                <w:szCs w:val="24"/>
              </w:rPr>
              <w:t>畜產短期實務實習</w:t>
            </w:r>
          </w:p>
        </w:tc>
        <w:tc>
          <w:tcPr>
            <w:tcW w:w="2154" w:type="dxa"/>
            <w:vMerge w:val="restart"/>
          </w:tcPr>
          <w:p w:rsidR="00EF71D7" w:rsidRPr="00F672C4" w:rsidRDefault="00EF71D7" w:rsidP="006A5796">
            <w:pPr>
              <w:numPr>
                <w:ilvl w:val="0"/>
                <w:numId w:val="19"/>
              </w:numPr>
              <w:ind w:left="227" w:hanging="227"/>
              <w:rPr>
                <w:rFonts w:eastAsia="標楷體"/>
              </w:rPr>
            </w:pPr>
            <w:proofErr w:type="gramStart"/>
            <w:r w:rsidRPr="00F672C4">
              <w:rPr>
                <w:rFonts w:eastAsia="標楷體"/>
              </w:rPr>
              <w:t>修畢本系</w:t>
            </w:r>
            <w:proofErr w:type="gramEnd"/>
            <w:r w:rsidRPr="00F672C4">
              <w:rPr>
                <w:rFonts w:eastAsia="標楷體"/>
              </w:rPr>
              <w:t>專業必修部分</w:t>
            </w:r>
            <w:r w:rsidRPr="00F672C4">
              <w:rPr>
                <w:rFonts w:eastAsia="標楷體"/>
              </w:rPr>
              <w:t>(</w:t>
            </w:r>
            <w:r w:rsidRPr="00F672C4">
              <w:rPr>
                <w:rFonts w:eastAsia="標楷體"/>
              </w:rPr>
              <w:t>專題討論、</w:t>
            </w:r>
            <w:r w:rsidR="006A5796" w:rsidRPr="006A5796">
              <w:rPr>
                <w:rFonts w:eastAsia="標楷體" w:hint="eastAsia"/>
              </w:rPr>
              <w:t>牧場實務實習</w:t>
            </w:r>
            <w:r w:rsidRPr="00F672C4">
              <w:rPr>
                <w:rFonts w:eastAsia="標楷體"/>
              </w:rPr>
              <w:t>等</w:t>
            </w:r>
            <w:r w:rsidRPr="00F672C4">
              <w:rPr>
                <w:rFonts w:eastAsia="標楷體"/>
              </w:rPr>
              <w:t>)4</w:t>
            </w:r>
            <w:r w:rsidR="006A5796">
              <w:rPr>
                <w:rFonts w:eastAsia="標楷體" w:hint="eastAsia"/>
              </w:rPr>
              <w:t>7</w:t>
            </w:r>
            <w:r w:rsidRPr="00F672C4">
              <w:rPr>
                <w:rFonts w:eastAsia="標楷體"/>
              </w:rPr>
              <w:t>學分</w:t>
            </w:r>
          </w:p>
          <w:p w:rsidR="00EF71D7" w:rsidRPr="00F672C4" w:rsidRDefault="00EF71D7" w:rsidP="008D6103">
            <w:pPr>
              <w:numPr>
                <w:ilvl w:val="0"/>
                <w:numId w:val="19"/>
              </w:numPr>
              <w:ind w:left="227" w:hanging="227"/>
              <w:rPr>
                <w:rFonts w:eastAsia="標楷體"/>
              </w:rPr>
            </w:pPr>
            <w:r w:rsidRPr="00F672C4">
              <w:rPr>
                <w:rFonts w:eastAsia="標楷體"/>
              </w:rPr>
              <w:t>選修本系專業選修部分</w:t>
            </w:r>
            <w:r w:rsidRPr="00F672C4">
              <w:rPr>
                <w:rFonts w:eastAsia="標楷體"/>
              </w:rPr>
              <w:t>(</w:t>
            </w:r>
            <w:r w:rsidRPr="00F672C4">
              <w:rPr>
                <w:rFonts w:eastAsia="標楷體"/>
              </w:rPr>
              <w:t>畜產品營養與健康、</w:t>
            </w:r>
            <w:proofErr w:type="gramStart"/>
            <w:r w:rsidRPr="00F672C4">
              <w:rPr>
                <w:rFonts w:eastAsia="標楷體"/>
              </w:rPr>
              <w:t>單胃動物</w:t>
            </w:r>
            <w:proofErr w:type="gramEnd"/>
            <w:r w:rsidRPr="00F672C4">
              <w:rPr>
                <w:rFonts w:eastAsia="標楷體"/>
              </w:rPr>
              <w:t>營養與飼料等</w:t>
            </w:r>
            <w:r w:rsidRPr="00F672C4">
              <w:rPr>
                <w:rFonts w:eastAsia="標楷體"/>
              </w:rPr>
              <w:t>)</w:t>
            </w:r>
            <w:r w:rsidR="006A5796">
              <w:rPr>
                <w:rFonts w:eastAsia="標楷體" w:hint="eastAsia"/>
              </w:rPr>
              <w:t>122</w:t>
            </w:r>
            <w:r w:rsidRPr="00F672C4">
              <w:rPr>
                <w:rFonts w:eastAsia="標楷體"/>
              </w:rPr>
              <w:t>學分</w:t>
            </w:r>
          </w:p>
          <w:p w:rsidR="00EF71D7" w:rsidRPr="00F672C4" w:rsidRDefault="00EF71D7" w:rsidP="008D6103">
            <w:pPr>
              <w:numPr>
                <w:ilvl w:val="0"/>
                <w:numId w:val="19"/>
              </w:numPr>
              <w:ind w:left="227" w:hanging="227"/>
              <w:rPr>
                <w:rFonts w:eastAsia="標楷體"/>
              </w:rPr>
            </w:pPr>
            <w:r w:rsidRPr="00F672C4">
              <w:rPr>
                <w:rFonts w:eastAsia="標楷體"/>
              </w:rPr>
              <w:t>完成各科評量</w:t>
            </w:r>
          </w:p>
          <w:p w:rsidR="00EF71D7" w:rsidRPr="00F672C4" w:rsidRDefault="00EF71D7" w:rsidP="008D6103">
            <w:pPr>
              <w:numPr>
                <w:ilvl w:val="0"/>
                <w:numId w:val="19"/>
              </w:numPr>
              <w:ind w:left="227" w:hanging="227"/>
              <w:rPr>
                <w:rFonts w:eastAsia="標楷體"/>
              </w:rPr>
            </w:pPr>
            <w:r w:rsidRPr="00F672C4">
              <w:rPr>
                <w:rFonts w:eastAsia="標楷體"/>
              </w:rPr>
              <w:t>完成實務專題及專題報告</w:t>
            </w:r>
          </w:p>
        </w:tc>
      </w:tr>
      <w:tr w:rsidR="00EF71D7" w:rsidRPr="00F672C4" w:rsidTr="0063689D">
        <w:trPr>
          <w:trHeight w:val="1697"/>
        </w:trPr>
        <w:tc>
          <w:tcPr>
            <w:tcW w:w="2268" w:type="dxa"/>
          </w:tcPr>
          <w:p w:rsidR="00EF71D7" w:rsidRPr="00F672C4" w:rsidRDefault="00AD0645" w:rsidP="00C040DF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  <w:bCs/>
                <w:kern w:val="0"/>
              </w:rPr>
              <w:lastRenderedPageBreak/>
              <w:t>2.</w:t>
            </w:r>
            <w:r w:rsidR="00D7426B" w:rsidRPr="00F672C4">
              <w:rPr>
                <w:rFonts w:eastAsia="標楷體"/>
                <w:bCs/>
                <w:kern w:val="0"/>
              </w:rPr>
              <w:t>具備兼顧動物福利之科技化動物飼養管理專業能力</w:t>
            </w:r>
          </w:p>
        </w:tc>
        <w:tc>
          <w:tcPr>
            <w:tcW w:w="3510" w:type="dxa"/>
          </w:tcPr>
          <w:p w:rsidR="00EF71D7" w:rsidRPr="00F672C4" w:rsidRDefault="00EF71D7" w:rsidP="00C040DF">
            <w:pPr>
              <w:pStyle w:val="a6"/>
              <w:numPr>
                <w:ilvl w:val="0"/>
                <w:numId w:val="31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瞭解動物營養與飼料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1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熟悉動物飼養管理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1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執行動物育種繁殖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1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掌握環境衛生消毒與防疫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1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proofErr w:type="gramStart"/>
            <w:r w:rsidRPr="00F672C4">
              <w:rPr>
                <w:rFonts w:eastAsia="標楷體"/>
              </w:rPr>
              <w:t>熟悉畜舍</w:t>
            </w:r>
            <w:proofErr w:type="gramEnd"/>
            <w:r w:rsidRPr="00F672C4">
              <w:rPr>
                <w:rFonts w:eastAsia="標楷體"/>
              </w:rPr>
              <w:t>環境管理</w:t>
            </w:r>
          </w:p>
          <w:p w:rsidR="00EF71D7" w:rsidRPr="006A5796" w:rsidRDefault="00EF71D7" w:rsidP="00C040DF">
            <w:pPr>
              <w:pStyle w:val="a6"/>
              <w:numPr>
                <w:ilvl w:val="0"/>
                <w:numId w:val="31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監控動物衛生保健</w:t>
            </w:r>
          </w:p>
        </w:tc>
        <w:tc>
          <w:tcPr>
            <w:tcW w:w="6096" w:type="dxa"/>
          </w:tcPr>
          <w:p w:rsidR="00EF71D7" w:rsidRPr="008D6103" w:rsidRDefault="00AD0645" w:rsidP="00C040DF">
            <w:pPr>
              <w:pStyle w:val="af4"/>
              <w:spacing w:line="32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D6103">
              <w:rPr>
                <w:rFonts w:ascii="Times New Roman"/>
                <w:szCs w:val="24"/>
              </w:rPr>
              <w:t>動物解剖生理學、動物解剖生理學實習、畜產微生物學、畜產微生物學實習、</w:t>
            </w:r>
            <w:r w:rsidR="000F2E65" w:rsidRPr="008D6103">
              <w:rPr>
                <w:rFonts w:ascii="Times New Roman"/>
                <w:szCs w:val="24"/>
              </w:rPr>
              <w:t>遺傳學、遺傳學實習、</w:t>
            </w:r>
            <w:r w:rsidR="00E01732" w:rsidRPr="008D6103">
              <w:rPr>
                <w:rFonts w:ascii="Times New Roman"/>
                <w:szCs w:val="24"/>
              </w:rPr>
              <w:t>生物化學、生物化學實驗、</w:t>
            </w:r>
            <w:r w:rsidR="00A86845" w:rsidRPr="008D6103">
              <w:rPr>
                <w:rFonts w:ascii="Times New Roman"/>
                <w:szCs w:val="24"/>
              </w:rPr>
              <w:t>牧場實務實習、動物育種學、</w:t>
            </w:r>
            <w:r w:rsidR="00AC3DC5" w:rsidRPr="008D6103">
              <w:rPr>
                <w:rFonts w:ascii="Times New Roman"/>
                <w:szCs w:val="24"/>
              </w:rPr>
              <w:t>動物營養學、</w:t>
            </w:r>
            <w:r w:rsidR="006A5796" w:rsidRPr="008D6103">
              <w:rPr>
                <w:rFonts w:ascii="Times New Roman"/>
                <w:szCs w:val="24"/>
              </w:rPr>
              <w:t>經濟動物繁殖學、經濟動物繁殖學實習</w:t>
            </w:r>
            <w:r w:rsidR="006A5796" w:rsidRPr="008D6103">
              <w:rPr>
                <w:rFonts w:ascii="Times New Roman"/>
                <w:kern w:val="0"/>
                <w:szCs w:val="24"/>
              </w:rPr>
              <w:t>、</w:t>
            </w:r>
            <w:r w:rsidR="00AC3DC5" w:rsidRPr="008D6103">
              <w:rPr>
                <w:rFonts w:ascii="Times New Roman"/>
                <w:szCs w:val="24"/>
              </w:rPr>
              <w:t>家禽飼養管理、家禽飼養管理實習、豬隻飼養管理、豬隻飼養管理實習、</w:t>
            </w:r>
            <w:r w:rsidR="005769D3" w:rsidRPr="008D6103">
              <w:rPr>
                <w:rFonts w:ascii="Times New Roman"/>
                <w:szCs w:val="24"/>
              </w:rPr>
              <w:t>禽畜保健、禽畜保健實習、乳用家畜飼養管理、乳用家畜飼養管理實習、</w:t>
            </w:r>
            <w:r w:rsidR="001F1C2C" w:rsidRPr="008D6103">
              <w:rPr>
                <w:rFonts w:ascii="Times New Roman" w:hint="eastAsia"/>
                <w:szCs w:val="24"/>
              </w:rPr>
              <w:t>校外實習、</w:t>
            </w:r>
            <w:r w:rsidR="00A458B4" w:rsidRPr="008D6103">
              <w:rPr>
                <w:rFonts w:ascii="Times New Roman"/>
                <w:kern w:val="0"/>
                <w:szCs w:val="24"/>
              </w:rPr>
              <w:t>畜產企業實務實習、</w:t>
            </w:r>
            <w:r w:rsidR="00A458B4" w:rsidRPr="008D6103">
              <w:rPr>
                <w:rFonts w:ascii="Times New Roman" w:hint="eastAsia"/>
                <w:kern w:val="0"/>
                <w:szCs w:val="24"/>
              </w:rPr>
              <w:t>現場實務實習</w:t>
            </w:r>
            <w:r w:rsidR="00A458B4" w:rsidRPr="008D6103">
              <w:rPr>
                <w:rFonts w:hAnsi="標楷體" w:hint="eastAsia"/>
                <w:kern w:val="0"/>
                <w:szCs w:val="24"/>
              </w:rPr>
              <w:t>、</w:t>
            </w:r>
            <w:r w:rsidR="00A458B4" w:rsidRPr="008D6103">
              <w:rPr>
                <w:rFonts w:ascii="Times New Roman"/>
                <w:szCs w:val="24"/>
              </w:rPr>
              <w:t>專題討論、</w:t>
            </w:r>
            <w:r w:rsidR="00A124ED" w:rsidRPr="008D6103">
              <w:rPr>
                <w:rFonts w:ascii="Times New Roman"/>
                <w:szCs w:val="24"/>
              </w:rPr>
              <w:t>動物行為、</w:t>
            </w:r>
            <w:r w:rsidR="008F591F" w:rsidRPr="008D6103">
              <w:rPr>
                <w:rFonts w:ascii="Times New Roman"/>
                <w:szCs w:val="24"/>
              </w:rPr>
              <w:t>畜產機械、畜產機械實習、畜產生物多樣性、</w:t>
            </w:r>
            <w:r w:rsidR="00D24AF6" w:rsidRPr="008D6103">
              <w:rPr>
                <w:rFonts w:ascii="Times New Roman"/>
                <w:kern w:val="0"/>
                <w:szCs w:val="24"/>
              </w:rPr>
              <w:t>動物科學導論、</w:t>
            </w:r>
            <w:r w:rsidR="00A91457" w:rsidRPr="008D6103">
              <w:rPr>
                <w:rFonts w:ascii="Times New Roman"/>
                <w:szCs w:val="24"/>
              </w:rPr>
              <w:t>有機化學、有機化學實習、動物福祉、農業政策與法規、</w:t>
            </w:r>
            <w:proofErr w:type="gramStart"/>
            <w:r w:rsidR="009729BC" w:rsidRPr="008D6103">
              <w:rPr>
                <w:rFonts w:ascii="Times New Roman" w:hint="eastAsia"/>
                <w:szCs w:val="24"/>
              </w:rPr>
              <w:t>兔學</w:t>
            </w:r>
            <w:proofErr w:type="gramEnd"/>
            <w:r w:rsidR="009729BC" w:rsidRPr="008D6103">
              <w:rPr>
                <w:rFonts w:ascii="Times New Roman" w:hint="eastAsia"/>
                <w:szCs w:val="24"/>
              </w:rPr>
              <w:t>、</w:t>
            </w:r>
            <w:r w:rsidR="009729BC" w:rsidRPr="008D6103">
              <w:rPr>
                <w:rFonts w:ascii="Times New Roman"/>
                <w:szCs w:val="24"/>
              </w:rPr>
              <w:t>動物內分泌學、禽畜環境生理學、</w:t>
            </w:r>
            <w:r w:rsidR="009729BC" w:rsidRPr="008D6103">
              <w:rPr>
                <w:rFonts w:ascii="Times New Roman" w:hint="eastAsia"/>
                <w:szCs w:val="24"/>
              </w:rPr>
              <w:t>動物</w:t>
            </w:r>
            <w:r w:rsidR="009729BC" w:rsidRPr="008D6103">
              <w:rPr>
                <w:rFonts w:ascii="Times New Roman"/>
                <w:szCs w:val="24"/>
              </w:rPr>
              <w:t>細胞生物學、</w:t>
            </w:r>
            <w:r w:rsidR="009729BC" w:rsidRPr="008D6103">
              <w:rPr>
                <w:rFonts w:ascii="Times New Roman" w:hint="eastAsia"/>
                <w:szCs w:val="24"/>
              </w:rPr>
              <w:t>營養</w:t>
            </w:r>
            <w:r w:rsidR="009729BC" w:rsidRPr="008D6103">
              <w:rPr>
                <w:rFonts w:ascii="Times New Roman"/>
                <w:szCs w:val="24"/>
              </w:rPr>
              <w:t>免疫學、族群遺傳學導論、</w:t>
            </w:r>
            <w:proofErr w:type="gramStart"/>
            <w:r w:rsidR="00D62BEE" w:rsidRPr="008D6103">
              <w:rPr>
                <w:rFonts w:ascii="Times New Roman"/>
                <w:kern w:val="0"/>
                <w:szCs w:val="24"/>
              </w:rPr>
              <w:t>肉用草</w:t>
            </w:r>
            <w:proofErr w:type="gramEnd"/>
            <w:r w:rsidR="00D62BEE" w:rsidRPr="008D6103">
              <w:rPr>
                <w:rFonts w:ascii="Times New Roman"/>
                <w:kern w:val="0"/>
                <w:szCs w:val="24"/>
              </w:rPr>
              <w:t>食家畜飼養管理、</w:t>
            </w:r>
            <w:proofErr w:type="gramStart"/>
            <w:r w:rsidR="00D62BEE" w:rsidRPr="008D6103">
              <w:rPr>
                <w:rFonts w:ascii="Times New Roman"/>
                <w:kern w:val="0"/>
                <w:szCs w:val="24"/>
              </w:rPr>
              <w:t>肉用草</w:t>
            </w:r>
            <w:proofErr w:type="gramEnd"/>
            <w:r w:rsidR="00D62BEE" w:rsidRPr="008D6103">
              <w:rPr>
                <w:rFonts w:ascii="Times New Roman"/>
                <w:kern w:val="0"/>
                <w:szCs w:val="24"/>
              </w:rPr>
              <w:t>食家畜飼養管理</w:t>
            </w:r>
            <w:r w:rsidR="00D62BEE" w:rsidRPr="008D6103">
              <w:rPr>
                <w:rFonts w:ascii="Times New Roman"/>
                <w:szCs w:val="24"/>
              </w:rPr>
              <w:t>實習</w:t>
            </w:r>
            <w:r w:rsidR="00D62BEE" w:rsidRPr="008D6103">
              <w:rPr>
                <w:rFonts w:ascii="Times New Roman"/>
                <w:kern w:val="0"/>
                <w:szCs w:val="24"/>
              </w:rPr>
              <w:t>、</w:t>
            </w:r>
            <w:r w:rsidR="003E6250" w:rsidRPr="008D6103">
              <w:rPr>
                <w:rFonts w:ascii="Times New Roman" w:hint="eastAsia"/>
                <w:kern w:val="0"/>
                <w:szCs w:val="24"/>
              </w:rPr>
              <w:t>飼料原料學、</w:t>
            </w:r>
            <w:r w:rsidR="00990106" w:rsidRPr="008D6103">
              <w:rPr>
                <w:rFonts w:ascii="Times New Roman"/>
                <w:szCs w:val="24"/>
              </w:rPr>
              <w:t>數量遺傳學導論、</w:t>
            </w:r>
            <w:proofErr w:type="gramStart"/>
            <w:r w:rsidR="006453B6" w:rsidRPr="008D6103">
              <w:rPr>
                <w:rFonts w:ascii="Times New Roman"/>
                <w:szCs w:val="24"/>
              </w:rPr>
              <w:t>芻</w:t>
            </w:r>
            <w:proofErr w:type="gramEnd"/>
            <w:r w:rsidR="006453B6" w:rsidRPr="008D6103">
              <w:rPr>
                <w:rFonts w:ascii="Times New Roman"/>
                <w:szCs w:val="24"/>
              </w:rPr>
              <w:t>料作物及其調製、</w:t>
            </w:r>
            <w:r w:rsidR="006453B6" w:rsidRPr="008D6103">
              <w:rPr>
                <w:rFonts w:ascii="Times New Roman" w:hint="eastAsia"/>
                <w:szCs w:val="24"/>
              </w:rPr>
              <w:t>飼料製造學、</w:t>
            </w:r>
            <w:proofErr w:type="gramStart"/>
            <w:r w:rsidR="00295820" w:rsidRPr="008D6103">
              <w:rPr>
                <w:rFonts w:ascii="Times New Roman"/>
                <w:kern w:val="0"/>
                <w:szCs w:val="24"/>
              </w:rPr>
              <w:t>單胃動物</w:t>
            </w:r>
            <w:proofErr w:type="gramEnd"/>
            <w:r w:rsidR="00295820" w:rsidRPr="008D6103">
              <w:rPr>
                <w:rFonts w:ascii="Times New Roman"/>
                <w:kern w:val="0"/>
                <w:szCs w:val="24"/>
              </w:rPr>
              <w:t>營養與飼料、</w:t>
            </w:r>
            <w:r w:rsidR="007918DF" w:rsidRPr="008D6103">
              <w:rPr>
                <w:rFonts w:ascii="Times New Roman" w:hint="eastAsia"/>
                <w:kern w:val="0"/>
                <w:szCs w:val="24"/>
              </w:rPr>
              <w:t>無特定病原實驗動物飼養與管理、無特定病原實驗動物飼養與管理</w:t>
            </w:r>
            <w:r w:rsidR="007918DF" w:rsidRPr="008D6103">
              <w:rPr>
                <w:rFonts w:ascii="Times New Roman"/>
                <w:szCs w:val="24"/>
              </w:rPr>
              <w:t>實習</w:t>
            </w:r>
            <w:r w:rsidR="007918DF" w:rsidRPr="008D6103">
              <w:rPr>
                <w:rFonts w:ascii="Times New Roman" w:hint="eastAsia"/>
                <w:kern w:val="0"/>
                <w:szCs w:val="24"/>
              </w:rPr>
              <w:t>、</w:t>
            </w:r>
            <w:r w:rsidR="007918DF" w:rsidRPr="008D6103">
              <w:rPr>
                <w:rFonts w:ascii="Times New Roman" w:hint="eastAsia"/>
                <w:szCs w:val="24"/>
              </w:rPr>
              <w:t>畜產品品質管理技術、</w:t>
            </w:r>
            <w:r w:rsidR="009179CD" w:rsidRPr="008D6103">
              <w:rPr>
                <w:rFonts w:ascii="Times New Roman"/>
                <w:szCs w:val="24"/>
              </w:rPr>
              <w:t>水禽飼養管理、</w:t>
            </w:r>
            <w:r w:rsidR="009179CD" w:rsidRPr="008D6103">
              <w:rPr>
                <w:rFonts w:ascii="Times New Roman"/>
                <w:color w:val="000000"/>
                <w:szCs w:val="24"/>
              </w:rPr>
              <w:t>畜產海外專業實習、畜產檢驗與分析、畜產檢驗與分析實習</w:t>
            </w:r>
            <w:r w:rsidR="009179CD" w:rsidRPr="008D6103">
              <w:rPr>
                <w:rFonts w:ascii="Times New Roman"/>
                <w:szCs w:val="24"/>
              </w:rPr>
              <w:t>、</w:t>
            </w:r>
            <w:r w:rsidR="006E4376" w:rsidRPr="008D6103">
              <w:rPr>
                <w:rFonts w:ascii="Times New Roman"/>
                <w:color w:val="000000"/>
                <w:szCs w:val="24"/>
              </w:rPr>
              <w:t>畜產企業實務實習、</w:t>
            </w:r>
            <w:r w:rsidR="007850D3" w:rsidRPr="008D6103">
              <w:rPr>
                <w:rFonts w:ascii="Times New Roman" w:hint="eastAsia"/>
                <w:color w:val="000000"/>
                <w:szCs w:val="24"/>
              </w:rPr>
              <w:t>實驗動物應用學、實驗動物應用學實習、</w:t>
            </w:r>
            <w:r w:rsidR="008225F6" w:rsidRPr="008D6103">
              <w:rPr>
                <w:rFonts w:ascii="Times New Roman"/>
                <w:szCs w:val="24"/>
              </w:rPr>
              <w:t>反芻動物營養與飼料、飼料配方設計、</w:t>
            </w:r>
            <w:r w:rsidR="00A23B5B" w:rsidRPr="008D6103">
              <w:rPr>
                <w:rFonts w:ascii="Times New Roman" w:hint="eastAsia"/>
                <w:szCs w:val="24"/>
              </w:rPr>
              <w:t>畜產與氣候變遷</w:t>
            </w:r>
            <w:r w:rsidR="00A23B5B" w:rsidRPr="008D6103">
              <w:rPr>
                <w:rFonts w:hAnsi="標楷體" w:hint="eastAsia"/>
                <w:szCs w:val="24"/>
              </w:rPr>
              <w:t>、動物科學文獻閱讀、畜產西班牙文、</w:t>
            </w:r>
            <w:r w:rsidR="00331DC2" w:rsidRPr="008D6103">
              <w:rPr>
                <w:rFonts w:hAnsi="標楷體" w:hint="eastAsia"/>
                <w:szCs w:val="24"/>
              </w:rPr>
              <w:t>伴侶動物飼養管理、</w:t>
            </w:r>
            <w:r w:rsidR="00331DC2" w:rsidRPr="008D6103">
              <w:rPr>
                <w:rFonts w:ascii="Times New Roman"/>
                <w:szCs w:val="24"/>
              </w:rPr>
              <w:t>禽畜廢棄物管理、禽畜廢棄物管理實習、</w:t>
            </w:r>
            <w:r w:rsidR="00331DC2" w:rsidRPr="008D6103">
              <w:rPr>
                <w:rFonts w:ascii="Times New Roman" w:hint="eastAsia"/>
                <w:szCs w:val="24"/>
              </w:rPr>
              <w:t>畜產</w:t>
            </w:r>
            <w:r w:rsidR="00331DC2" w:rsidRPr="008D6103">
              <w:rPr>
                <w:rFonts w:ascii="Times New Roman"/>
                <w:szCs w:val="24"/>
              </w:rPr>
              <w:t>經營學、生物資訊學概論、</w:t>
            </w:r>
            <w:r w:rsidR="006A37C2" w:rsidRPr="008D6103">
              <w:rPr>
                <w:rFonts w:ascii="Times New Roman"/>
                <w:szCs w:val="24"/>
              </w:rPr>
              <w:t>現代動物育種技術、休閒畜牧實務技術、</w:t>
            </w:r>
            <w:r w:rsidR="0063787C" w:rsidRPr="008D6103">
              <w:rPr>
                <w:rFonts w:ascii="Times New Roman" w:hint="eastAsia"/>
                <w:szCs w:val="24"/>
              </w:rPr>
              <w:t>畜產短期實務實習、農業財務概論</w:t>
            </w:r>
          </w:p>
        </w:tc>
        <w:tc>
          <w:tcPr>
            <w:tcW w:w="2154" w:type="dxa"/>
            <w:vMerge/>
          </w:tcPr>
          <w:p w:rsidR="00EF71D7" w:rsidRPr="00F672C4" w:rsidRDefault="00EF71D7" w:rsidP="0063689D">
            <w:pPr>
              <w:rPr>
                <w:rFonts w:eastAsia="標楷體"/>
              </w:rPr>
            </w:pPr>
          </w:p>
        </w:tc>
      </w:tr>
      <w:tr w:rsidR="00EF71D7" w:rsidRPr="00F672C4" w:rsidTr="0063689D">
        <w:trPr>
          <w:trHeight w:val="705"/>
        </w:trPr>
        <w:tc>
          <w:tcPr>
            <w:tcW w:w="2268" w:type="dxa"/>
          </w:tcPr>
          <w:p w:rsidR="00EF71D7" w:rsidRPr="00F672C4" w:rsidRDefault="00AD0645" w:rsidP="00C040DF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  <w:bCs/>
                <w:kern w:val="0"/>
              </w:rPr>
              <w:t>3.</w:t>
            </w:r>
            <w:r w:rsidR="00D7426B" w:rsidRPr="00F672C4">
              <w:rPr>
                <w:rFonts w:eastAsia="標楷體"/>
                <w:bCs/>
                <w:kern w:val="0"/>
              </w:rPr>
              <w:t>具備專業畜牧場經營及永</w:t>
            </w:r>
            <w:proofErr w:type="gramStart"/>
            <w:r w:rsidR="00D7426B" w:rsidRPr="00F672C4">
              <w:rPr>
                <w:rFonts w:eastAsia="標楷體"/>
                <w:bCs/>
                <w:kern w:val="0"/>
              </w:rPr>
              <w:t>續禽畜場</w:t>
            </w:r>
            <w:proofErr w:type="gramEnd"/>
            <w:r w:rsidR="00D7426B" w:rsidRPr="00F672C4">
              <w:rPr>
                <w:rFonts w:eastAsia="標楷體"/>
                <w:bCs/>
                <w:kern w:val="0"/>
              </w:rPr>
              <w:lastRenderedPageBreak/>
              <w:t>管理等專業能力</w:t>
            </w:r>
          </w:p>
        </w:tc>
        <w:tc>
          <w:tcPr>
            <w:tcW w:w="3510" w:type="dxa"/>
          </w:tcPr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lastRenderedPageBreak/>
              <w:t>監控動物繁殖育種與飼料營養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執行動物飼養管理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lastRenderedPageBreak/>
              <w:t>瞭解環境生理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proofErr w:type="gramStart"/>
            <w:r w:rsidRPr="00F672C4">
              <w:rPr>
                <w:rFonts w:eastAsia="標楷體"/>
              </w:rPr>
              <w:t>畜舍規劃</w:t>
            </w:r>
            <w:proofErr w:type="gramEnd"/>
            <w:r w:rsidRPr="00F672C4">
              <w:rPr>
                <w:rFonts w:eastAsia="標楷體"/>
              </w:rPr>
              <w:t>設計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執行動物福利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瞭解牧場經營管理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瞭解動物廢棄物資源利用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33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有效利用禽畜加工產品</w:t>
            </w:r>
          </w:p>
        </w:tc>
        <w:tc>
          <w:tcPr>
            <w:tcW w:w="6096" w:type="dxa"/>
          </w:tcPr>
          <w:p w:rsidR="00EF71D7" w:rsidRPr="008D6103" w:rsidRDefault="00AD0645" w:rsidP="00C040DF">
            <w:pPr>
              <w:pStyle w:val="af4"/>
              <w:spacing w:line="320" w:lineRule="exact"/>
              <w:ind w:left="0"/>
              <w:jc w:val="both"/>
              <w:rPr>
                <w:szCs w:val="24"/>
              </w:rPr>
            </w:pPr>
            <w:r w:rsidRPr="008D6103">
              <w:rPr>
                <w:rFonts w:ascii="Times New Roman" w:hint="eastAsia"/>
                <w:kern w:val="0"/>
                <w:szCs w:val="24"/>
              </w:rPr>
              <w:lastRenderedPageBreak/>
              <w:t>動物學、動物學實習、</w:t>
            </w:r>
            <w:r w:rsidRPr="008D6103">
              <w:rPr>
                <w:szCs w:val="24"/>
              </w:rPr>
              <w:t>動物解剖生理學、動物解剖生理學實習、</w:t>
            </w:r>
            <w:r w:rsidR="000E6E81" w:rsidRPr="008D6103">
              <w:rPr>
                <w:szCs w:val="24"/>
              </w:rPr>
              <w:t>畜產微生物學、畜產微生物學實習、</w:t>
            </w:r>
            <w:r w:rsidR="004B42F8" w:rsidRPr="008D6103">
              <w:rPr>
                <w:szCs w:val="24"/>
              </w:rPr>
              <w:t>遺傳學、</w:t>
            </w:r>
            <w:r w:rsidR="004B42F8" w:rsidRPr="008D6103">
              <w:rPr>
                <w:szCs w:val="24"/>
              </w:rPr>
              <w:lastRenderedPageBreak/>
              <w:t>遺傳學實習、</w:t>
            </w:r>
            <w:r w:rsidR="00E01732" w:rsidRPr="008D6103">
              <w:rPr>
                <w:rFonts w:ascii="Times New Roman"/>
                <w:szCs w:val="24"/>
              </w:rPr>
              <w:t>生物化學、生物化學實驗、</w:t>
            </w:r>
            <w:r w:rsidR="00A86845" w:rsidRPr="008D6103">
              <w:rPr>
                <w:kern w:val="0"/>
                <w:szCs w:val="24"/>
              </w:rPr>
              <w:t>肉品原料與利用</w:t>
            </w:r>
            <w:r w:rsidR="00A86845" w:rsidRPr="008D6103">
              <w:rPr>
                <w:szCs w:val="24"/>
              </w:rPr>
              <w:t>、</w:t>
            </w:r>
            <w:r w:rsidR="00A86845" w:rsidRPr="008D6103">
              <w:rPr>
                <w:kern w:val="0"/>
                <w:szCs w:val="24"/>
              </w:rPr>
              <w:t>乳蛋品原料與利用、</w:t>
            </w:r>
            <w:r w:rsidR="00A86845" w:rsidRPr="008D6103">
              <w:rPr>
                <w:rFonts w:ascii="Times New Roman"/>
                <w:szCs w:val="24"/>
              </w:rPr>
              <w:t>牧場實務實習、</w:t>
            </w:r>
            <w:r w:rsidR="00A86845" w:rsidRPr="008D6103">
              <w:rPr>
                <w:szCs w:val="24"/>
              </w:rPr>
              <w:t>動物育種學、</w:t>
            </w:r>
            <w:r w:rsidR="00AC3DC5" w:rsidRPr="008D6103">
              <w:rPr>
                <w:rFonts w:ascii="Times New Roman"/>
                <w:szCs w:val="24"/>
              </w:rPr>
              <w:t>動物營養學、</w:t>
            </w:r>
            <w:r w:rsidR="006A5796" w:rsidRPr="008D6103">
              <w:rPr>
                <w:szCs w:val="24"/>
              </w:rPr>
              <w:t>經濟動物繁殖學、經濟動物繁殖學實習、</w:t>
            </w:r>
            <w:r w:rsidR="00AC3DC5" w:rsidRPr="008D6103">
              <w:rPr>
                <w:rFonts w:ascii="Times New Roman"/>
                <w:szCs w:val="24"/>
              </w:rPr>
              <w:t>家禽飼養管理、家禽飼養管理實習、豬隻飼養管理、豬隻飼養管理實習、</w:t>
            </w:r>
            <w:r w:rsidR="005769D3" w:rsidRPr="008D6103">
              <w:rPr>
                <w:szCs w:val="24"/>
              </w:rPr>
              <w:t>禽畜保健、禽畜保健實習、</w:t>
            </w:r>
            <w:r w:rsidR="005769D3" w:rsidRPr="008D6103">
              <w:rPr>
                <w:rFonts w:ascii="Times New Roman"/>
                <w:szCs w:val="24"/>
              </w:rPr>
              <w:t>乳用家畜飼養管理、</w:t>
            </w:r>
            <w:r w:rsidR="005769D3" w:rsidRPr="008D6103">
              <w:rPr>
                <w:szCs w:val="24"/>
              </w:rPr>
              <w:t>乳用家畜飼養管理實習、</w:t>
            </w:r>
            <w:r w:rsidR="001F1C2C" w:rsidRPr="008D6103">
              <w:rPr>
                <w:rFonts w:ascii="Times New Roman" w:hint="eastAsia"/>
                <w:szCs w:val="24"/>
              </w:rPr>
              <w:t>校外實習、</w:t>
            </w:r>
            <w:r w:rsidR="00A458B4" w:rsidRPr="008D6103">
              <w:rPr>
                <w:rFonts w:ascii="Times New Roman"/>
                <w:kern w:val="0"/>
                <w:szCs w:val="24"/>
              </w:rPr>
              <w:t>畜產企業實務實習、</w:t>
            </w:r>
            <w:r w:rsidR="00A458B4" w:rsidRPr="008D6103">
              <w:rPr>
                <w:rFonts w:ascii="Times New Roman" w:hint="eastAsia"/>
                <w:kern w:val="0"/>
                <w:szCs w:val="24"/>
              </w:rPr>
              <w:t>現場實務實習</w:t>
            </w:r>
            <w:r w:rsidR="00A458B4" w:rsidRPr="008D6103">
              <w:rPr>
                <w:rFonts w:hAnsi="標楷體" w:hint="eastAsia"/>
                <w:kern w:val="0"/>
                <w:szCs w:val="24"/>
              </w:rPr>
              <w:t>、</w:t>
            </w:r>
            <w:r w:rsidR="00A458B4" w:rsidRPr="008D6103">
              <w:rPr>
                <w:szCs w:val="24"/>
              </w:rPr>
              <w:t>專題討論、</w:t>
            </w:r>
            <w:r w:rsidR="00A124ED" w:rsidRPr="008D6103">
              <w:rPr>
                <w:kern w:val="0"/>
                <w:szCs w:val="24"/>
              </w:rPr>
              <w:t>畜產品營養與健康、</w:t>
            </w:r>
            <w:r w:rsidR="00A124ED" w:rsidRPr="008D6103">
              <w:rPr>
                <w:szCs w:val="24"/>
              </w:rPr>
              <w:t>動物行為、</w:t>
            </w:r>
            <w:r w:rsidR="008F591F" w:rsidRPr="008D6103">
              <w:rPr>
                <w:szCs w:val="24"/>
              </w:rPr>
              <w:t>畜產機械、畜產機械實習、畜產生物多樣性、</w:t>
            </w:r>
            <w:r w:rsidR="00D24AF6" w:rsidRPr="008D6103">
              <w:rPr>
                <w:rFonts w:ascii="Times New Roman"/>
                <w:kern w:val="0"/>
                <w:szCs w:val="24"/>
              </w:rPr>
              <w:t>動物科學導論、</w:t>
            </w:r>
            <w:r w:rsidR="00A91457" w:rsidRPr="008D6103">
              <w:rPr>
                <w:szCs w:val="24"/>
              </w:rPr>
              <w:t>有機化學、有機化學實習、動物福祉、農業政策與法規、</w:t>
            </w:r>
            <w:r w:rsidR="009729BC" w:rsidRPr="008D6103">
              <w:rPr>
                <w:rFonts w:hint="eastAsia"/>
                <w:szCs w:val="24"/>
              </w:rPr>
              <w:t>畜產統計入門、</w:t>
            </w:r>
            <w:proofErr w:type="gramStart"/>
            <w:r w:rsidR="009729BC" w:rsidRPr="008D6103">
              <w:rPr>
                <w:rFonts w:ascii="Times New Roman" w:hint="eastAsia"/>
                <w:szCs w:val="24"/>
              </w:rPr>
              <w:t>兔學</w:t>
            </w:r>
            <w:proofErr w:type="gramEnd"/>
            <w:r w:rsidR="009729BC" w:rsidRPr="008D6103">
              <w:rPr>
                <w:rFonts w:ascii="Times New Roman" w:hint="eastAsia"/>
                <w:szCs w:val="24"/>
              </w:rPr>
              <w:t>、動物內分泌學、</w:t>
            </w:r>
            <w:r w:rsidR="009729BC" w:rsidRPr="008D6103">
              <w:rPr>
                <w:szCs w:val="24"/>
              </w:rPr>
              <w:t>禽畜環境生理學、</w:t>
            </w:r>
            <w:r w:rsidR="009729BC" w:rsidRPr="008D6103">
              <w:rPr>
                <w:rFonts w:hint="eastAsia"/>
                <w:szCs w:val="24"/>
              </w:rPr>
              <w:t>動物</w:t>
            </w:r>
            <w:r w:rsidR="009729BC" w:rsidRPr="008D6103">
              <w:rPr>
                <w:szCs w:val="24"/>
              </w:rPr>
              <w:t>細胞生物學、</w:t>
            </w:r>
            <w:r w:rsidR="009729BC" w:rsidRPr="008D6103">
              <w:rPr>
                <w:rFonts w:ascii="Times New Roman" w:hint="eastAsia"/>
                <w:szCs w:val="24"/>
              </w:rPr>
              <w:t>營養</w:t>
            </w:r>
            <w:r w:rsidR="009729BC" w:rsidRPr="008D6103">
              <w:rPr>
                <w:szCs w:val="24"/>
              </w:rPr>
              <w:t>免疫學、族群遺傳</w:t>
            </w:r>
            <w:r w:rsidR="009729BC" w:rsidRPr="008D6103">
              <w:rPr>
                <w:rFonts w:hint="eastAsia"/>
                <w:szCs w:val="24"/>
              </w:rPr>
              <w:t>學導論</w:t>
            </w:r>
            <w:r w:rsidR="009729BC" w:rsidRPr="008D6103">
              <w:rPr>
                <w:szCs w:val="24"/>
              </w:rPr>
              <w:t>、</w:t>
            </w:r>
            <w:proofErr w:type="gramStart"/>
            <w:r w:rsidR="00D62BEE" w:rsidRPr="008D6103">
              <w:rPr>
                <w:kern w:val="0"/>
                <w:szCs w:val="24"/>
              </w:rPr>
              <w:t>肉用草</w:t>
            </w:r>
            <w:proofErr w:type="gramEnd"/>
            <w:r w:rsidR="00D62BEE" w:rsidRPr="008D6103">
              <w:rPr>
                <w:kern w:val="0"/>
                <w:szCs w:val="24"/>
              </w:rPr>
              <w:t>食家畜飼養管理、</w:t>
            </w:r>
            <w:proofErr w:type="gramStart"/>
            <w:r w:rsidR="00D62BEE" w:rsidRPr="008D6103">
              <w:rPr>
                <w:kern w:val="0"/>
                <w:szCs w:val="24"/>
              </w:rPr>
              <w:t>肉用草</w:t>
            </w:r>
            <w:proofErr w:type="gramEnd"/>
            <w:r w:rsidR="00D62BEE" w:rsidRPr="008D6103">
              <w:rPr>
                <w:kern w:val="0"/>
                <w:szCs w:val="24"/>
              </w:rPr>
              <w:t>食家畜飼養管理</w:t>
            </w:r>
            <w:r w:rsidR="00D62BEE" w:rsidRPr="008D6103">
              <w:rPr>
                <w:szCs w:val="24"/>
              </w:rPr>
              <w:t>實習</w:t>
            </w:r>
            <w:r w:rsidR="00D62BEE" w:rsidRPr="008D6103">
              <w:rPr>
                <w:kern w:val="0"/>
                <w:szCs w:val="24"/>
              </w:rPr>
              <w:t>、</w:t>
            </w:r>
            <w:r w:rsidR="00990106" w:rsidRPr="008D6103">
              <w:rPr>
                <w:szCs w:val="24"/>
              </w:rPr>
              <w:t>數量遺傳學導論、</w:t>
            </w:r>
            <w:r w:rsidR="00990106" w:rsidRPr="008D6103">
              <w:rPr>
                <w:rFonts w:ascii="Times New Roman" w:hint="eastAsia"/>
                <w:szCs w:val="24"/>
              </w:rPr>
              <w:t>飼料分析與品管、飼料分析與品管</w:t>
            </w:r>
            <w:r w:rsidR="00990106" w:rsidRPr="008D6103">
              <w:rPr>
                <w:rFonts w:ascii="Times New Roman" w:hint="eastAsia"/>
                <w:kern w:val="0"/>
                <w:szCs w:val="24"/>
              </w:rPr>
              <w:t>實習</w:t>
            </w:r>
            <w:r w:rsidR="00990106" w:rsidRPr="008D6103">
              <w:rPr>
                <w:rFonts w:ascii="Times New Roman" w:hint="eastAsia"/>
                <w:szCs w:val="24"/>
              </w:rPr>
              <w:t>、</w:t>
            </w:r>
            <w:proofErr w:type="gramStart"/>
            <w:r w:rsidR="006453B6" w:rsidRPr="008D6103">
              <w:rPr>
                <w:szCs w:val="24"/>
              </w:rPr>
              <w:t>芻</w:t>
            </w:r>
            <w:proofErr w:type="gramEnd"/>
            <w:r w:rsidR="006453B6" w:rsidRPr="008D6103">
              <w:rPr>
                <w:szCs w:val="24"/>
              </w:rPr>
              <w:t>料作物及其調製、</w:t>
            </w:r>
            <w:r w:rsidR="00295820" w:rsidRPr="008D6103">
              <w:rPr>
                <w:kern w:val="0"/>
                <w:szCs w:val="24"/>
              </w:rPr>
              <w:t>馬學、馬學實習、</w:t>
            </w:r>
            <w:proofErr w:type="gramStart"/>
            <w:r w:rsidR="00295820" w:rsidRPr="008D6103">
              <w:rPr>
                <w:kern w:val="0"/>
                <w:szCs w:val="24"/>
              </w:rPr>
              <w:t>單胃動物</w:t>
            </w:r>
            <w:proofErr w:type="gramEnd"/>
            <w:r w:rsidR="00295820" w:rsidRPr="008D6103">
              <w:rPr>
                <w:kern w:val="0"/>
                <w:szCs w:val="24"/>
              </w:rPr>
              <w:t>營養與飼料、</w:t>
            </w:r>
            <w:r w:rsidR="007918DF" w:rsidRPr="008D6103">
              <w:rPr>
                <w:rFonts w:ascii="Times New Roman" w:hint="eastAsia"/>
                <w:kern w:val="0"/>
                <w:szCs w:val="24"/>
              </w:rPr>
              <w:t>無特定病原實驗動物飼養與管理、無特定病原實驗動物飼養與管理</w:t>
            </w:r>
            <w:r w:rsidR="007918DF" w:rsidRPr="008D6103">
              <w:rPr>
                <w:rFonts w:ascii="Times New Roman"/>
                <w:szCs w:val="24"/>
              </w:rPr>
              <w:t>實習</w:t>
            </w:r>
            <w:r w:rsidR="007918DF" w:rsidRPr="008D6103">
              <w:rPr>
                <w:rFonts w:ascii="Times New Roman" w:hint="eastAsia"/>
                <w:kern w:val="0"/>
                <w:szCs w:val="24"/>
              </w:rPr>
              <w:t>、</w:t>
            </w:r>
            <w:r w:rsidR="007918DF" w:rsidRPr="008D6103">
              <w:rPr>
                <w:rFonts w:ascii="Times New Roman" w:hint="eastAsia"/>
                <w:szCs w:val="24"/>
              </w:rPr>
              <w:t>畜產品品質管理技術、</w:t>
            </w:r>
            <w:r w:rsidR="009179CD" w:rsidRPr="008D6103">
              <w:rPr>
                <w:szCs w:val="24"/>
              </w:rPr>
              <w:t>水禽飼養管理、</w:t>
            </w:r>
            <w:r w:rsidR="009179CD" w:rsidRPr="008D6103">
              <w:rPr>
                <w:color w:val="000000"/>
                <w:szCs w:val="24"/>
              </w:rPr>
              <w:t>畜產海外專業實習、</w:t>
            </w:r>
            <w:r w:rsidR="00A84960" w:rsidRPr="008D6103">
              <w:rPr>
                <w:color w:val="000000"/>
                <w:szCs w:val="24"/>
              </w:rPr>
              <w:t>畜產檢驗與分析、畜產檢驗與分析實習</w:t>
            </w:r>
            <w:r w:rsidR="00A84960" w:rsidRPr="008D6103">
              <w:rPr>
                <w:szCs w:val="24"/>
              </w:rPr>
              <w:t>、</w:t>
            </w:r>
            <w:r w:rsidR="006E4376" w:rsidRPr="008D6103">
              <w:rPr>
                <w:color w:val="000000"/>
                <w:szCs w:val="24"/>
              </w:rPr>
              <w:t>畜產企業實務實習、</w:t>
            </w:r>
            <w:r w:rsidR="007850D3" w:rsidRPr="008D6103">
              <w:rPr>
                <w:rFonts w:ascii="Times New Roman" w:hint="eastAsia"/>
                <w:color w:val="000000"/>
                <w:szCs w:val="24"/>
              </w:rPr>
              <w:t>實驗動物應用學、實驗動物應用學實習、</w:t>
            </w:r>
            <w:r w:rsidR="008225F6" w:rsidRPr="008D6103">
              <w:rPr>
                <w:szCs w:val="24"/>
              </w:rPr>
              <w:t>反芻動物營養與飼料、飼料配方設計、鹿學、</w:t>
            </w:r>
            <w:r w:rsidR="00745C67" w:rsidRPr="008D6103">
              <w:rPr>
                <w:rFonts w:hint="eastAsia"/>
                <w:szCs w:val="24"/>
              </w:rPr>
              <w:t>功能性基因體學、</w:t>
            </w:r>
            <w:r w:rsidR="00A23B5B" w:rsidRPr="008D6103">
              <w:rPr>
                <w:rFonts w:ascii="Times New Roman" w:hint="eastAsia"/>
                <w:szCs w:val="24"/>
              </w:rPr>
              <w:t>畜產與氣候變遷</w:t>
            </w:r>
            <w:r w:rsidR="00A23B5B" w:rsidRPr="008D6103">
              <w:rPr>
                <w:rFonts w:hAnsi="標楷體" w:hint="eastAsia"/>
                <w:szCs w:val="24"/>
              </w:rPr>
              <w:t>、動物科學文獻閱讀、畜產西班牙文、</w:t>
            </w:r>
            <w:r w:rsidR="00331DC2" w:rsidRPr="008D6103">
              <w:rPr>
                <w:rFonts w:hAnsi="標楷體" w:hint="eastAsia"/>
                <w:szCs w:val="24"/>
              </w:rPr>
              <w:t>伴侶動物飼養管理、</w:t>
            </w:r>
            <w:r w:rsidR="00331DC2" w:rsidRPr="008D6103">
              <w:rPr>
                <w:szCs w:val="24"/>
              </w:rPr>
              <w:t>禽畜廢棄物管理、禽畜廢棄物管理實習、</w:t>
            </w:r>
            <w:r w:rsidR="00331DC2" w:rsidRPr="008D6103">
              <w:rPr>
                <w:rFonts w:hint="eastAsia"/>
                <w:szCs w:val="24"/>
              </w:rPr>
              <w:t>畜產</w:t>
            </w:r>
            <w:r w:rsidR="00331DC2" w:rsidRPr="008D6103">
              <w:rPr>
                <w:szCs w:val="24"/>
              </w:rPr>
              <w:t>經營學、生物資訊學概論、</w:t>
            </w:r>
            <w:r w:rsidR="006A37C2" w:rsidRPr="008D6103">
              <w:rPr>
                <w:szCs w:val="24"/>
              </w:rPr>
              <w:t>現代動物育種技術、休閒畜牧實務技術</w:t>
            </w:r>
            <w:r w:rsidR="0063787C" w:rsidRPr="008D6103">
              <w:rPr>
                <w:rFonts w:ascii="Times New Roman"/>
                <w:szCs w:val="24"/>
              </w:rPr>
              <w:t>、</w:t>
            </w:r>
            <w:r w:rsidR="0063787C" w:rsidRPr="008D6103">
              <w:rPr>
                <w:rFonts w:ascii="Times New Roman" w:hint="eastAsia"/>
                <w:szCs w:val="24"/>
              </w:rPr>
              <w:t>畜產短期實務實習、農業財務概論</w:t>
            </w:r>
          </w:p>
        </w:tc>
        <w:tc>
          <w:tcPr>
            <w:tcW w:w="2154" w:type="dxa"/>
            <w:vMerge/>
          </w:tcPr>
          <w:p w:rsidR="00EF71D7" w:rsidRPr="00F672C4" w:rsidRDefault="00EF71D7" w:rsidP="0063689D">
            <w:pPr>
              <w:rPr>
                <w:rFonts w:eastAsia="標楷體"/>
              </w:rPr>
            </w:pPr>
          </w:p>
        </w:tc>
      </w:tr>
      <w:tr w:rsidR="00EF71D7" w:rsidRPr="00F672C4" w:rsidTr="006A5796">
        <w:trPr>
          <w:trHeight w:val="2827"/>
        </w:trPr>
        <w:tc>
          <w:tcPr>
            <w:tcW w:w="2268" w:type="dxa"/>
            <w:vMerge w:val="restart"/>
          </w:tcPr>
          <w:p w:rsidR="00D7426B" w:rsidRPr="00F672C4" w:rsidRDefault="00AD0645" w:rsidP="00C040DF">
            <w:pPr>
              <w:spacing w:line="320" w:lineRule="exact"/>
              <w:ind w:left="180" w:hangingChars="75" w:hanging="180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lastRenderedPageBreak/>
              <w:t>4.</w:t>
            </w:r>
            <w:r w:rsidR="00D7426B" w:rsidRPr="00F672C4">
              <w:rPr>
                <w:rFonts w:eastAsia="標楷體"/>
                <w:bCs/>
                <w:kern w:val="0"/>
              </w:rPr>
              <w:t>具備經濟動物現代化育種與繁殖技術等專業能力</w:t>
            </w:r>
          </w:p>
        </w:tc>
        <w:tc>
          <w:tcPr>
            <w:tcW w:w="3510" w:type="dxa"/>
            <w:vMerge w:val="restart"/>
          </w:tcPr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瞭解動物遺傳特性與經濟價值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熟悉選拔原理與應用技巧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執行畜禽育種改良計畫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執行選種計畫與效應評估</w:t>
            </w:r>
            <w:r w:rsidRPr="00F672C4">
              <w:rPr>
                <w:rFonts w:eastAsia="標楷體"/>
              </w:rPr>
              <w:t xml:space="preserve"> 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熟悉動物遺傳資源管理、交流與有效應用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瞭解動物生殖生理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瞭解動物生殖細胞特性與保存操作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雄性動物之精液性狀評估</w:t>
            </w:r>
          </w:p>
          <w:p w:rsidR="00EF71D7" w:rsidRPr="00F672C4" w:rsidRDefault="00EF71D7" w:rsidP="00C040DF">
            <w:pPr>
              <w:pStyle w:val="a6"/>
              <w:numPr>
                <w:ilvl w:val="0"/>
                <w:numId w:val="2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瞭解生殖相關荷爾蒙作用</w:t>
            </w:r>
          </w:p>
        </w:tc>
        <w:tc>
          <w:tcPr>
            <w:tcW w:w="6096" w:type="dxa"/>
            <w:vMerge w:val="restart"/>
          </w:tcPr>
          <w:p w:rsidR="00EF71D7" w:rsidRPr="008D6103" w:rsidRDefault="00AD0645" w:rsidP="00C040DF">
            <w:pPr>
              <w:pStyle w:val="af4"/>
              <w:spacing w:line="320" w:lineRule="exact"/>
              <w:ind w:left="0"/>
              <w:jc w:val="both"/>
              <w:rPr>
                <w:rFonts w:ascii="Times New Roman"/>
                <w:szCs w:val="24"/>
              </w:rPr>
            </w:pPr>
            <w:r w:rsidRPr="008D6103">
              <w:rPr>
                <w:rFonts w:ascii="Times New Roman"/>
                <w:szCs w:val="24"/>
              </w:rPr>
              <w:t>動物解剖生理學、動物解剖生理學實習、</w:t>
            </w:r>
            <w:r w:rsidR="000E6E81" w:rsidRPr="008D6103">
              <w:rPr>
                <w:rFonts w:ascii="Times New Roman"/>
                <w:szCs w:val="24"/>
              </w:rPr>
              <w:t>畜產微生物學、畜產微生物學實習、</w:t>
            </w:r>
            <w:r w:rsidR="004B42F8" w:rsidRPr="008D6103">
              <w:rPr>
                <w:rFonts w:ascii="Times New Roman"/>
                <w:szCs w:val="24"/>
              </w:rPr>
              <w:t>遺傳學、遺傳學實習、</w:t>
            </w:r>
            <w:r w:rsidR="00E01732" w:rsidRPr="008D6103">
              <w:rPr>
                <w:rFonts w:ascii="Times New Roman"/>
                <w:szCs w:val="24"/>
              </w:rPr>
              <w:t>生物化學、生物化學實驗、</w:t>
            </w:r>
            <w:r w:rsidR="00A86845" w:rsidRPr="008D6103">
              <w:rPr>
                <w:rFonts w:ascii="Times New Roman"/>
                <w:szCs w:val="24"/>
              </w:rPr>
              <w:t>牧場實務實習、動物育種學、</w:t>
            </w:r>
            <w:r w:rsidR="006A5796" w:rsidRPr="008D6103">
              <w:rPr>
                <w:rFonts w:ascii="Times New Roman"/>
                <w:szCs w:val="24"/>
              </w:rPr>
              <w:t>經濟動物繁殖學、經濟動物繁殖學實習、</w:t>
            </w:r>
            <w:r w:rsidR="00AC3DC5" w:rsidRPr="008D6103">
              <w:rPr>
                <w:rFonts w:ascii="Times New Roman"/>
                <w:szCs w:val="24"/>
              </w:rPr>
              <w:t>家禽飼養管理、家禽飼養管理實習、豬隻飼養管理、豬隻飼養管理實習、</w:t>
            </w:r>
            <w:r w:rsidR="005769D3" w:rsidRPr="008D6103">
              <w:rPr>
                <w:rFonts w:ascii="Times New Roman"/>
                <w:szCs w:val="24"/>
              </w:rPr>
              <w:t>禽畜保健、禽畜保健實習、乳用家畜飼養管理、乳用家畜飼養管理實習、</w:t>
            </w:r>
            <w:r w:rsidR="001F1C2C" w:rsidRPr="008D6103">
              <w:rPr>
                <w:rFonts w:ascii="Times New Roman" w:hint="eastAsia"/>
                <w:szCs w:val="24"/>
              </w:rPr>
              <w:t>校外實習、</w:t>
            </w:r>
            <w:r w:rsidR="00A458B4" w:rsidRPr="008D6103">
              <w:rPr>
                <w:rFonts w:ascii="Times New Roman"/>
                <w:kern w:val="0"/>
                <w:szCs w:val="24"/>
              </w:rPr>
              <w:t>畜產企業實務實習、</w:t>
            </w:r>
            <w:r w:rsidR="00A458B4" w:rsidRPr="008D6103">
              <w:rPr>
                <w:rFonts w:ascii="Times New Roman" w:hint="eastAsia"/>
                <w:kern w:val="0"/>
                <w:szCs w:val="24"/>
              </w:rPr>
              <w:t>現場實務實習</w:t>
            </w:r>
            <w:r w:rsidR="00A458B4" w:rsidRPr="008D6103">
              <w:rPr>
                <w:rFonts w:hAnsi="標楷體" w:hint="eastAsia"/>
                <w:kern w:val="0"/>
                <w:szCs w:val="24"/>
              </w:rPr>
              <w:t>、</w:t>
            </w:r>
            <w:r w:rsidR="00A124ED" w:rsidRPr="008D6103">
              <w:rPr>
                <w:rFonts w:ascii="Times New Roman"/>
                <w:szCs w:val="24"/>
              </w:rPr>
              <w:t>專</w:t>
            </w:r>
            <w:r w:rsidR="00A458B4" w:rsidRPr="008D6103">
              <w:rPr>
                <w:rFonts w:ascii="Times New Roman"/>
                <w:szCs w:val="24"/>
              </w:rPr>
              <w:t>題討論、</w:t>
            </w:r>
            <w:r w:rsidR="00A124ED" w:rsidRPr="008D6103">
              <w:rPr>
                <w:rFonts w:ascii="Times New Roman"/>
                <w:szCs w:val="24"/>
              </w:rPr>
              <w:t>動物行為、</w:t>
            </w:r>
            <w:r w:rsidR="008F591F" w:rsidRPr="008D6103">
              <w:rPr>
                <w:rFonts w:ascii="Times New Roman"/>
                <w:szCs w:val="24"/>
              </w:rPr>
              <w:t>畜產生物多樣性、</w:t>
            </w:r>
            <w:r w:rsidR="00D24AF6" w:rsidRPr="008D6103">
              <w:rPr>
                <w:rFonts w:ascii="Times New Roman"/>
                <w:kern w:val="0"/>
                <w:szCs w:val="24"/>
              </w:rPr>
              <w:t>動物科學導論、</w:t>
            </w:r>
            <w:r w:rsidR="00A91457" w:rsidRPr="008D6103">
              <w:rPr>
                <w:rFonts w:ascii="Times New Roman"/>
                <w:szCs w:val="24"/>
              </w:rPr>
              <w:t>有機化學、有機化學實習、農業政策與法規、</w:t>
            </w:r>
            <w:r w:rsidR="009729BC" w:rsidRPr="008D6103">
              <w:rPr>
                <w:rFonts w:hint="eastAsia"/>
                <w:szCs w:val="24"/>
              </w:rPr>
              <w:t>畜產統計入門、</w:t>
            </w:r>
            <w:r w:rsidR="009729BC" w:rsidRPr="008D6103">
              <w:rPr>
                <w:rFonts w:ascii="Times New Roman"/>
                <w:szCs w:val="24"/>
              </w:rPr>
              <w:t>動物內分泌學、</w:t>
            </w:r>
            <w:r w:rsidR="009729BC" w:rsidRPr="008D6103">
              <w:rPr>
                <w:rFonts w:ascii="Times New Roman" w:hint="eastAsia"/>
                <w:szCs w:val="24"/>
              </w:rPr>
              <w:t>動物</w:t>
            </w:r>
            <w:r w:rsidR="009729BC" w:rsidRPr="008D6103">
              <w:rPr>
                <w:rFonts w:ascii="Times New Roman"/>
                <w:szCs w:val="24"/>
              </w:rPr>
              <w:t>細胞生物學、</w:t>
            </w:r>
            <w:r w:rsidR="009729BC" w:rsidRPr="008D6103">
              <w:rPr>
                <w:rFonts w:ascii="Times New Roman" w:hint="eastAsia"/>
                <w:szCs w:val="24"/>
              </w:rPr>
              <w:t>營養</w:t>
            </w:r>
            <w:r w:rsidR="009729BC" w:rsidRPr="008D6103">
              <w:rPr>
                <w:rFonts w:ascii="Times New Roman"/>
                <w:szCs w:val="24"/>
              </w:rPr>
              <w:t>免疫學、族群遺傳學導論、</w:t>
            </w:r>
            <w:r w:rsidR="00990106" w:rsidRPr="008D6103">
              <w:rPr>
                <w:rFonts w:ascii="Times New Roman"/>
                <w:szCs w:val="24"/>
              </w:rPr>
              <w:t>數量遺傳學導論、</w:t>
            </w:r>
            <w:r w:rsidR="007918DF" w:rsidRPr="008D6103">
              <w:rPr>
                <w:rFonts w:ascii="Times New Roman" w:hint="eastAsia"/>
                <w:kern w:val="0"/>
                <w:szCs w:val="24"/>
              </w:rPr>
              <w:t>無特定病原實驗動物飼養與管理、無特定病原實驗動物飼養與管理</w:t>
            </w:r>
            <w:r w:rsidR="007918DF" w:rsidRPr="008D6103">
              <w:rPr>
                <w:rFonts w:ascii="Times New Roman"/>
                <w:szCs w:val="24"/>
              </w:rPr>
              <w:t>實習</w:t>
            </w:r>
            <w:r w:rsidR="007918DF" w:rsidRPr="008D6103">
              <w:rPr>
                <w:rFonts w:ascii="Times New Roman" w:hint="eastAsia"/>
                <w:kern w:val="0"/>
                <w:szCs w:val="24"/>
              </w:rPr>
              <w:t>、</w:t>
            </w:r>
            <w:r w:rsidR="007918DF" w:rsidRPr="008D6103">
              <w:rPr>
                <w:rFonts w:ascii="Times New Roman" w:hint="eastAsia"/>
                <w:szCs w:val="24"/>
              </w:rPr>
              <w:t>畜產品品質管理技術、</w:t>
            </w:r>
            <w:r w:rsidR="009179CD" w:rsidRPr="008D6103">
              <w:rPr>
                <w:rFonts w:ascii="Times New Roman"/>
                <w:color w:val="000000"/>
                <w:szCs w:val="24"/>
              </w:rPr>
              <w:t>畜產海外專業實習、</w:t>
            </w:r>
            <w:r w:rsidR="006E4376" w:rsidRPr="008D6103">
              <w:rPr>
                <w:rFonts w:ascii="Times New Roman"/>
                <w:color w:val="000000"/>
                <w:szCs w:val="24"/>
              </w:rPr>
              <w:t>畜產檢驗與分析、畜產檢驗與分析實習、畜產企業實務實習、</w:t>
            </w:r>
            <w:r w:rsidR="007850D3" w:rsidRPr="008D6103">
              <w:rPr>
                <w:rFonts w:ascii="Times New Roman"/>
                <w:color w:val="000000"/>
                <w:szCs w:val="24"/>
              </w:rPr>
              <w:t>動物遺傳工程、動物遺傳工程實習、</w:t>
            </w:r>
            <w:r w:rsidR="007850D3" w:rsidRPr="008D6103">
              <w:rPr>
                <w:rFonts w:ascii="Times New Roman" w:hint="eastAsia"/>
                <w:color w:val="000000"/>
                <w:szCs w:val="24"/>
              </w:rPr>
              <w:t>實驗動物應用學、實驗動物應用學實習、</w:t>
            </w:r>
            <w:r w:rsidR="00745C67" w:rsidRPr="008D6103">
              <w:rPr>
                <w:rFonts w:ascii="Times New Roman"/>
                <w:color w:val="000000"/>
                <w:szCs w:val="24"/>
              </w:rPr>
              <w:t>功能性基因體學、</w:t>
            </w:r>
            <w:r w:rsidR="00A23B5B" w:rsidRPr="008D6103">
              <w:rPr>
                <w:rFonts w:ascii="Times New Roman" w:hint="eastAsia"/>
                <w:szCs w:val="24"/>
              </w:rPr>
              <w:t>畜產與氣候變遷</w:t>
            </w:r>
            <w:r w:rsidR="00A23B5B" w:rsidRPr="008D6103">
              <w:rPr>
                <w:rFonts w:hAnsi="標楷體" w:hint="eastAsia"/>
                <w:szCs w:val="24"/>
              </w:rPr>
              <w:t>、動物科學文獻閱讀、畜產西班牙文、</w:t>
            </w:r>
            <w:r w:rsidR="00331DC2" w:rsidRPr="008D6103">
              <w:rPr>
                <w:rFonts w:ascii="Times New Roman" w:hint="eastAsia"/>
                <w:szCs w:val="24"/>
              </w:rPr>
              <w:t>畜產</w:t>
            </w:r>
            <w:r w:rsidR="00331DC2" w:rsidRPr="008D6103">
              <w:rPr>
                <w:rFonts w:ascii="Times New Roman"/>
                <w:szCs w:val="24"/>
              </w:rPr>
              <w:t>經營學、生物資訊學概論、</w:t>
            </w:r>
            <w:r w:rsidR="006A37C2" w:rsidRPr="008D6103">
              <w:rPr>
                <w:rFonts w:ascii="Times New Roman"/>
                <w:szCs w:val="24"/>
              </w:rPr>
              <w:t>現代動物育種技術、休閒畜牧實務技術、</w:t>
            </w:r>
            <w:r w:rsidR="00D04924" w:rsidRPr="008D6103">
              <w:rPr>
                <w:rFonts w:ascii="Times New Roman"/>
                <w:color w:val="000000"/>
                <w:szCs w:val="24"/>
              </w:rPr>
              <w:t>動物基因轉</w:t>
            </w:r>
            <w:proofErr w:type="gramStart"/>
            <w:r w:rsidR="00D04924" w:rsidRPr="008D6103">
              <w:rPr>
                <w:rFonts w:ascii="Times New Roman"/>
                <w:color w:val="000000"/>
                <w:szCs w:val="24"/>
              </w:rPr>
              <w:t>殖</w:t>
            </w:r>
            <w:proofErr w:type="gramEnd"/>
            <w:r w:rsidR="0063787C" w:rsidRPr="008D6103">
              <w:rPr>
                <w:rFonts w:ascii="Times New Roman"/>
                <w:szCs w:val="24"/>
              </w:rPr>
              <w:t>、</w:t>
            </w:r>
            <w:r w:rsidR="0063787C" w:rsidRPr="008D6103">
              <w:rPr>
                <w:rFonts w:ascii="Times New Roman" w:hint="eastAsia"/>
                <w:szCs w:val="24"/>
              </w:rPr>
              <w:t>畜產短期實務實習、農業財務概論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EF71D7" w:rsidRPr="00F672C4" w:rsidRDefault="00EF71D7" w:rsidP="0063689D">
            <w:pPr>
              <w:rPr>
                <w:rFonts w:eastAsia="標楷體"/>
              </w:rPr>
            </w:pPr>
          </w:p>
        </w:tc>
      </w:tr>
      <w:tr w:rsidR="006A5796" w:rsidRPr="00F672C4" w:rsidTr="006A5796">
        <w:trPr>
          <w:trHeight w:val="205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5796" w:rsidRPr="00F672C4" w:rsidRDefault="006A5796" w:rsidP="00C040DF">
            <w:pPr>
              <w:numPr>
                <w:ilvl w:val="0"/>
                <w:numId w:val="20"/>
              </w:numPr>
              <w:spacing w:line="320" w:lineRule="exact"/>
              <w:rPr>
                <w:rFonts w:eastAsia="標楷體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6A5796" w:rsidRPr="00F672C4" w:rsidRDefault="006A5796" w:rsidP="00C040D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6A5796" w:rsidRPr="008D6103" w:rsidRDefault="006A5796" w:rsidP="00C040DF">
            <w:pPr>
              <w:pStyle w:val="Web"/>
              <w:spacing w:line="320" w:lineRule="exact"/>
              <w:rPr>
                <w:rFonts w:eastAsia="標楷體"/>
              </w:rPr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6A5796" w:rsidRPr="00F672C4" w:rsidRDefault="006A5796" w:rsidP="0063689D">
            <w:pPr>
              <w:rPr>
                <w:rFonts w:eastAsia="標楷體"/>
              </w:rPr>
            </w:pPr>
          </w:p>
        </w:tc>
      </w:tr>
      <w:tr w:rsidR="006A5796" w:rsidRPr="00F672C4" w:rsidTr="006A5796">
        <w:trPr>
          <w:trHeight w:val="2868"/>
        </w:trPr>
        <w:tc>
          <w:tcPr>
            <w:tcW w:w="2268" w:type="dxa"/>
          </w:tcPr>
          <w:p w:rsidR="006A5796" w:rsidRPr="00F672C4" w:rsidRDefault="006A5796" w:rsidP="00C040DF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  <w:bCs/>
                <w:kern w:val="0"/>
              </w:rPr>
              <w:lastRenderedPageBreak/>
              <w:t>5.</w:t>
            </w:r>
            <w:r w:rsidRPr="00F672C4">
              <w:rPr>
                <w:rFonts w:eastAsia="標楷體"/>
                <w:bCs/>
                <w:kern w:val="0"/>
              </w:rPr>
              <w:t>具備經濟動物禽畜產品加工利用與品管技術等專業能力</w:t>
            </w:r>
          </w:p>
        </w:tc>
        <w:tc>
          <w:tcPr>
            <w:tcW w:w="3510" w:type="dxa"/>
          </w:tcPr>
          <w:p w:rsidR="006A5796" w:rsidRPr="00F672C4" w:rsidRDefault="006A5796" w:rsidP="00C040DF">
            <w:pPr>
              <w:numPr>
                <w:ilvl w:val="0"/>
                <w:numId w:val="21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</w:t>
            </w:r>
            <w:r w:rsidRPr="00F672C4">
              <w:rPr>
                <w:rFonts w:eastAsia="標楷體"/>
                <w:bCs/>
                <w:kern w:val="0"/>
              </w:rPr>
              <w:t>經濟動物產品</w:t>
            </w:r>
            <w:r w:rsidRPr="00F672C4">
              <w:rPr>
                <w:rFonts w:eastAsia="標楷體"/>
              </w:rPr>
              <w:t>之品質特性及應用方式</w:t>
            </w:r>
          </w:p>
          <w:p w:rsidR="006A5796" w:rsidRPr="00F672C4" w:rsidRDefault="006A5796" w:rsidP="00C040DF">
            <w:pPr>
              <w:numPr>
                <w:ilvl w:val="0"/>
                <w:numId w:val="21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熟悉經濟動物產品之品質檢驗與相關法規</w:t>
            </w:r>
          </w:p>
          <w:p w:rsidR="006A5796" w:rsidRPr="00F672C4" w:rsidRDefault="006A5796" w:rsidP="00C040DF">
            <w:pPr>
              <w:numPr>
                <w:ilvl w:val="0"/>
                <w:numId w:val="21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熟悉經濟動物產品之機能性</w:t>
            </w:r>
          </w:p>
          <w:p w:rsidR="006A5796" w:rsidRPr="00F672C4" w:rsidRDefault="006A5796" w:rsidP="00C040DF">
            <w:pPr>
              <w:numPr>
                <w:ilvl w:val="0"/>
                <w:numId w:val="21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熟悉經濟動物產品副產物之應用</w:t>
            </w:r>
          </w:p>
          <w:p w:rsidR="006A5796" w:rsidRPr="00F672C4" w:rsidRDefault="006A5796" w:rsidP="00C040DF">
            <w:pPr>
              <w:numPr>
                <w:ilvl w:val="0"/>
                <w:numId w:val="21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熟悉經濟動物產品之製程</w:t>
            </w:r>
          </w:p>
          <w:p w:rsidR="006A5796" w:rsidRPr="00F672C4" w:rsidRDefault="006A5796" w:rsidP="00C040DF">
            <w:pPr>
              <w:numPr>
                <w:ilvl w:val="0"/>
                <w:numId w:val="21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熟悉經濟動物廢棄物資源化利用</w:t>
            </w:r>
          </w:p>
        </w:tc>
        <w:tc>
          <w:tcPr>
            <w:tcW w:w="6096" w:type="dxa"/>
          </w:tcPr>
          <w:p w:rsidR="006A5796" w:rsidRPr="008D6103" w:rsidRDefault="006A5796" w:rsidP="00C040DF">
            <w:pPr>
              <w:pStyle w:val="af4"/>
              <w:spacing w:line="320" w:lineRule="exact"/>
              <w:ind w:left="0"/>
              <w:jc w:val="both"/>
              <w:rPr>
                <w:rFonts w:ascii="Times New Roman"/>
                <w:kern w:val="0"/>
                <w:szCs w:val="24"/>
              </w:rPr>
            </w:pPr>
            <w:r w:rsidRPr="008D6103">
              <w:rPr>
                <w:rFonts w:ascii="Times New Roman" w:hint="eastAsia"/>
                <w:kern w:val="0"/>
                <w:szCs w:val="24"/>
              </w:rPr>
              <w:t>動物學、動物學實習、</w:t>
            </w:r>
            <w:r w:rsidRPr="008D6103">
              <w:rPr>
                <w:rFonts w:ascii="Times New Roman"/>
                <w:szCs w:val="24"/>
              </w:rPr>
              <w:t>動物解剖生理學、動物解剖生理學實習、畜產微生物學、畜產微生物學實習、生物化學、生物化學實驗、</w:t>
            </w:r>
            <w:r w:rsidRPr="008D6103">
              <w:rPr>
                <w:rFonts w:ascii="Times New Roman"/>
                <w:kern w:val="0"/>
                <w:szCs w:val="24"/>
              </w:rPr>
              <w:t>肉品原料與利用、乳蛋品原料與利用、</w:t>
            </w:r>
            <w:r w:rsidRPr="008D6103">
              <w:rPr>
                <w:rFonts w:ascii="Times New Roman"/>
                <w:szCs w:val="24"/>
              </w:rPr>
              <w:t>牧場實務實習、家禽飼養管理、家禽飼養管理實習、豬隻飼養管理、豬隻飼養管理實習、乳用家畜飼養管理、乳用家畜飼養管理實習、</w:t>
            </w:r>
            <w:r w:rsidRPr="008D6103">
              <w:rPr>
                <w:rFonts w:ascii="Times New Roman" w:hint="eastAsia"/>
                <w:szCs w:val="24"/>
              </w:rPr>
              <w:t>校外實習、</w:t>
            </w:r>
            <w:r w:rsidRPr="008D6103">
              <w:rPr>
                <w:rFonts w:ascii="Times New Roman"/>
                <w:kern w:val="0"/>
                <w:szCs w:val="24"/>
              </w:rPr>
              <w:t>畜產企業實務實習、</w:t>
            </w:r>
            <w:r w:rsidRPr="008D6103">
              <w:rPr>
                <w:rFonts w:ascii="Times New Roman" w:hint="eastAsia"/>
                <w:kern w:val="0"/>
                <w:szCs w:val="24"/>
              </w:rPr>
              <w:t>現場實務實習</w:t>
            </w:r>
            <w:r w:rsidRPr="008D6103">
              <w:rPr>
                <w:rFonts w:hAnsi="標楷體" w:hint="eastAsia"/>
                <w:kern w:val="0"/>
                <w:szCs w:val="24"/>
              </w:rPr>
              <w:t>、</w:t>
            </w:r>
            <w:r w:rsidRPr="008D6103">
              <w:rPr>
                <w:rFonts w:ascii="Times New Roman"/>
                <w:szCs w:val="24"/>
              </w:rPr>
              <w:t>專題討論、</w:t>
            </w:r>
            <w:r w:rsidRPr="008D6103">
              <w:rPr>
                <w:rFonts w:ascii="Times New Roman"/>
                <w:kern w:val="0"/>
                <w:szCs w:val="24"/>
              </w:rPr>
              <w:t>畜產品營養與健康、</w:t>
            </w:r>
            <w:r w:rsidRPr="008D6103">
              <w:rPr>
                <w:rFonts w:ascii="Times New Roman"/>
                <w:szCs w:val="24"/>
              </w:rPr>
              <w:t>安全畜產品生產導論、</w:t>
            </w:r>
            <w:r w:rsidRPr="008D6103">
              <w:rPr>
                <w:rFonts w:ascii="Times New Roman"/>
                <w:kern w:val="0"/>
                <w:szCs w:val="24"/>
              </w:rPr>
              <w:t>動物科學導論、</w:t>
            </w:r>
            <w:r w:rsidRPr="008D6103">
              <w:rPr>
                <w:rFonts w:ascii="Times New Roman"/>
                <w:szCs w:val="24"/>
              </w:rPr>
              <w:t>有機化學、有機化學實習、農業政策與法規、動物內分泌學、禽畜副產物利用、蛋品加工、蛋品加工實習、乳品加工、乳品加工實習、</w:t>
            </w:r>
            <w:r w:rsidRPr="008D6103">
              <w:rPr>
                <w:rFonts w:ascii="Times New Roman" w:hint="eastAsia"/>
                <w:szCs w:val="24"/>
              </w:rPr>
              <w:t>畜產品品質管理技術、</w:t>
            </w:r>
            <w:r w:rsidRPr="008D6103">
              <w:rPr>
                <w:rFonts w:ascii="Times New Roman"/>
                <w:color w:val="000000"/>
                <w:szCs w:val="24"/>
              </w:rPr>
              <w:t>畜產海外專業實習、</w:t>
            </w:r>
            <w:r w:rsidRPr="008D6103">
              <w:rPr>
                <w:rFonts w:ascii="Times New Roman" w:hint="eastAsia"/>
                <w:color w:val="000000"/>
                <w:szCs w:val="24"/>
              </w:rPr>
              <w:t>畜產檢驗與分析、畜產檢驗與分析實習、</w:t>
            </w:r>
            <w:r w:rsidRPr="008D6103">
              <w:rPr>
                <w:rFonts w:ascii="Times New Roman"/>
                <w:color w:val="000000"/>
                <w:szCs w:val="24"/>
              </w:rPr>
              <w:t>畜產企業實務實習、</w:t>
            </w:r>
            <w:r w:rsidRPr="008D6103">
              <w:rPr>
                <w:rFonts w:ascii="Times New Roman"/>
                <w:szCs w:val="24"/>
              </w:rPr>
              <w:t>肉品加工、肉品加工實習、</w:t>
            </w:r>
            <w:r w:rsidRPr="008D6103">
              <w:rPr>
                <w:rFonts w:ascii="Times New Roman"/>
                <w:color w:val="000000"/>
                <w:szCs w:val="24"/>
              </w:rPr>
              <w:t>動物遺傳工程、動物遺傳工程實習、功能性基因體學、</w:t>
            </w:r>
            <w:r w:rsidRPr="008D6103">
              <w:rPr>
                <w:rFonts w:ascii="Times New Roman" w:hint="eastAsia"/>
                <w:color w:val="000000"/>
                <w:szCs w:val="24"/>
              </w:rPr>
              <w:t>畜產與氣候變遷、動物科學文獻閱讀、畜產西班牙文、</w:t>
            </w:r>
            <w:r w:rsidRPr="008D6103">
              <w:rPr>
                <w:rFonts w:ascii="Times New Roman"/>
                <w:szCs w:val="24"/>
              </w:rPr>
              <w:t>畜產品在美容之應用</w:t>
            </w:r>
            <w:r w:rsidRPr="008D6103">
              <w:rPr>
                <w:rFonts w:ascii="Times New Roman"/>
                <w:color w:val="000000"/>
                <w:szCs w:val="24"/>
              </w:rPr>
              <w:t>、</w:t>
            </w:r>
            <w:r w:rsidRPr="008D6103">
              <w:rPr>
                <w:rFonts w:ascii="Times New Roman"/>
                <w:szCs w:val="24"/>
              </w:rPr>
              <w:t>生物資訊學概論</w:t>
            </w:r>
            <w:r w:rsidRPr="008D6103">
              <w:rPr>
                <w:rFonts w:ascii="Times New Roman"/>
                <w:kern w:val="0"/>
                <w:szCs w:val="24"/>
              </w:rPr>
              <w:t>、</w:t>
            </w:r>
            <w:r w:rsidRPr="008D6103">
              <w:rPr>
                <w:rFonts w:ascii="Times New Roman"/>
                <w:szCs w:val="24"/>
              </w:rPr>
              <w:t>休閒畜牧實務技術、加工廠經營管理導論、</w:t>
            </w:r>
            <w:r w:rsidRPr="008D6103">
              <w:rPr>
                <w:rFonts w:ascii="Times New Roman"/>
                <w:color w:val="000000"/>
                <w:szCs w:val="24"/>
              </w:rPr>
              <w:t>動物基因轉</w:t>
            </w:r>
            <w:proofErr w:type="gramStart"/>
            <w:r w:rsidRPr="008D6103">
              <w:rPr>
                <w:rFonts w:ascii="Times New Roman"/>
                <w:color w:val="000000"/>
                <w:szCs w:val="24"/>
              </w:rPr>
              <w:t>殖</w:t>
            </w:r>
            <w:proofErr w:type="gramEnd"/>
            <w:r w:rsidRPr="008D6103">
              <w:rPr>
                <w:rFonts w:ascii="Times New Roman"/>
                <w:kern w:val="0"/>
                <w:szCs w:val="24"/>
              </w:rPr>
              <w:t>、</w:t>
            </w:r>
            <w:r w:rsidRPr="008D6103">
              <w:rPr>
                <w:rFonts w:ascii="Times New Roman" w:hint="eastAsia"/>
                <w:kern w:val="0"/>
                <w:szCs w:val="24"/>
              </w:rPr>
              <w:t>屠體分切與利用</w:t>
            </w:r>
            <w:r w:rsidRPr="008D6103">
              <w:rPr>
                <w:rFonts w:ascii="Times New Roman"/>
                <w:szCs w:val="24"/>
              </w:rPr>
              <w:t>、</w:t>
            </w:r>
            <w:r w:rsidRPr="008D6103">
              <w:rPr>
                <w:rFonts w:ascii="Times New Roman" w:hint="eastAsia"/>
                <w:szCs w:val="24"/>
              </w:rPr>
              <w:t>畜產短期實務實習、農業財務概論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6A5796" w:rsidRPr="00F672C4" w:rsidRDefault="006A5796" w:rsidP="0063689D">
            <w:pPr>
              <w:rPr>
                <w:rFonts w:eastAsia="標楷體"/>
              </w:rPr>
            </w:pPr>
          </w:p>
        </w:tc>
      </w:tr>
      <w:tr w:rsidR="006A5796" w:rsidRPr="00F672C4" w:rsidTr="006A5796">
        <w:trPr>
          <w:trHeight w:val="1757"/>
        </w:trPr>
        <w:tc>
          <w:tcPr>
            <w:tcW w:w="2268" w:type="dxa"/>
          </w:tcPr>
          <w:p w:rsidR="006A5796" w:rsidRPr="00C040DF" w:rsidRDefault="006A5796" w:rsidP="00C040DF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Pr="00F672C4">
              <w:rPr>
                <w:rFonts w:eastAsia="標楷體"/>
              </w:rPr>
              <w:t>具備獨立思考判斷、基本法律常識與溝通解決問題的能力。</w:t>
            </w:r>
          </w:p>
        </w:tc>
        <w:tc>
          <w:tcPr>
            <w:tcW w:w="3510" w:type="dxa"/>
          </w:tcPr>
          <w:p w:rsidR="006A5796" w:rsidRPr="00F672C4" w:rsidRDefault="006A5796" w:rsidP="00C040DF">
            <w:pPr>
              <w:numPr>
                <w:ilvl w:val="0"/>
                <w:numId w:val="26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培養認真工作敬業合群之態度</w:t>
            </w:r>
          </w:p>
          <w:p w:rsidR="006A5796" w:rsidRPr="00F672C4" w:rsidRDefault="006A5796" w:rsidP="00C040DF">
            <w:pPr>
              <w:numPr>
                <w:ilvl w:val="0"/>
                <w:numId w:val="26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具備協調溝通能力</w:t>
            </w:r>
          </w:p>
          <w:p w:rsidR="006A5796" w:rsidRPr="00F672C4" w:rsidRDefault="006A5796" w:rsidP="00C040DF">
            <w:pPr>
              <w:numPr>
                <w:ilvl w:val="0"/>
                <w:numId w:val="26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維持良好人際關係及</w:t>
            </w:r>
            <w:proofErr w:type="gramStart"/>
            <w:r w:rsidRPr="00F672C4">
              <w:rPr>
                <w:rFonts w:eastAsia="標楷體"/>
              </w:rPr>
              <w:t>規</w:t>
            </w:r>
            <w:proofErr w:type="gramEnd"/>
            <w:r w:rsidRPr="00F672C4">
              <w:rPr>
                <w:rFonts w:eastAsia="標楷體"/>
              </w:rPr>
              <w:t>畫自我學習</w:t>
            </w:r>
          </w:p>
          <w:p w:rsidR="006A5796" w:rsidRPr="00F672C4" w:rsidRDefault="006A5796" w:rsidP="00C040DF">
            <w:pPr>
              <w:numPr>
                <w:ilvl w:val="0"/>
                <w:numId w:val="26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學習團隊組織之管理與領導</w:t>
            </w:r>
          </w:p>
        </w:tc>
        <w:tc>
          <w:tcPr>
            <w:tcW w:w="6096" w:type="dxa"/>
          </w:tcPr>
          <w:p w:rsidR="006A5796" w:rsidRPr="008D6103" w:rsidRDefault="006A5796" w:rsidP="00C040DF">
            <w:pPr>
              <w:pStyle w:val="af4"/>
              <w:spacing w:line="320" w:lineRule="exact"/>
              <w:ind w:left="0"/>
              <w:jc w:val="both"/>
              <w:rPr>
                <w:rFonts w:ascii="Times New Roman"/>
                <w:kern w:val="0"/>
                <w:szCs w:val="24"/>
              </w:rPr>
            </w:pPr>
            <w:r w:rsidRPr="008D6103">
              <w:rPr>
                <w:rFonts w:ascii="Times New Roman" w:hint="eastAsia"/>
                <w:kern w:val="0"/>
                <w:szCs w:val="24"/>
              </w:rPr>
              <w:t>動物學、動物學實習、</w:t>
            </w:r>
            <w:r w:rsidRPr="008D6103">
              <w:rPr>
                <w:rFonts w:ascii="Times New Roman"/>
                <w:kern w:val="0"/>
                <w:szCs w:val="24"/>
              </w:rPr>
              <w:t>牧場實務實習</w:t>
            </w:r>
            <w:r w:rsidRPr="008D6103">
              <w:rPr>
                <w:rFonts w:hAnsi="標楷體" w:hint="eastAsia"/>
                <w:kern w:val="0"/>
                <w:szCs w:val="24"/>
              </w:rPr>
              <w:t>、</w:t>
            </w:r>
            <w:r w:rsidRPr="008D6103">
              <w:rPr>
                <w:rFonts w:ascii="Times New Roman" w:hint="eastAsia"/>
                <w:szCs w:val="24"/>
              </w:rPr>
              <w:t>校外實習、</w:t>
            </w:r>
            <w:r w:rsidRPr="008D6103">
              <w:rPr>
                <w:rFonts w:ascii="Times New Roman"/>
                <w:kern w:val="0"/>
                <w:szCs w:val="24"/>
              </w:rPr>
              <w:t>畜產企業實務實習、</w:t>
            </w:r>
            <w:r w:rsidRPr="008D6103">
              <w:rPr>
                <w:rFonts w:ascii="Times New Roman" w:hint="eastAsia"/>
                <w:kern w:val="0"/>
                <w:szCs w:val="24"/>
              </w:rPr>
              <w:t>現場實務實習</w:t>
            </w:r>
            <w:r w:rsidRPr="008D6103">
              <w:rPr>
                <w:rFonts w:hAnsi="標楷體" w:hint="eastAsia"/>
                <w:kern w:val="0"/>
                <w:szCs w:val="24"/>
              </w:rPr>
              <w:t>、</w:t>
            </w:r>
            <w:r w:rsidRPr="008D6103">
              <w:rPr>
                <w:rFonts w:ascii="Times New Roman"/>
                <w:kern w:val="0"/>
                <w:szCs w:val="24"/>
              </w:rPr>
              <w:t>專題討論、動物科學導論、農業政策與法規、</w:t>
            </w:r>
            <w:r w:rsidRPr="008D6103">
              <w:rPr>
                <w:rFonts w:hint="eastAsia"/>
                <w:szCs w:val="24"/>
              </w:rPr>
              <w:t>畜產統計入門、</w:t>
            </w:r>
            <w:r w:rsidRPr="008D6103">
              <w:rPr>
                <w:rFonts w:ascii="Times New Roman" w:hint="eastAsia"/>
                <w:kern w:val="0"/>
                <w:szCs w:val="24"/>
              </w:rPr>
              <w:t>飼料原料學、</w:t>
            </w:r>
            <w:r w:rsidRPr="008D6103">
              <w:rPr>
                <w:rFonts w:ascii="Times New Roman" w:hint="eastAsia"/>
                <w:szCs w:val="24"/>
              </w:rPr>
              <w:t>飼料製造學、</w:t>
            </w:r>
            <w:r w:rsidRPr="008D6103">
              <w:rPr>
                <w:rFonts w:ascii="Times New Roman"/>
                <w:kern w:val="0"/>
                <w:szCs w:val="24"/>
              </w:rPr>
              <w:t>畜產海外專業實習、</w:t>
            </w:r>
            <w:r w:rsidRPr="008D6103">
              <w:rPr>
                <w:rFonts w:ascii="Times New Roman" w:hint="eastAsia"/>
                <w:szCs w:val="24"/>
              </w:rPr>
              <w:t>畜產企業實務實習、動物科學文獻閱讀、畜產西班牙文、畜產</w:t>
            </w:r>
            <w:r w:rsidRPr="008D6103">
              <w:rPr>
                <w:rFonts w:ascii="Times New Roman"/>
                <w:kern w:val="0"/>
                <w:szCs w:val="24"/>
              </w:rPr>
              <w:t>經營學</w:t>
            </w:r>
            <w:r w:rsidRPr="008D6103">
              <w:rPr>
                <w:rFonts w:ascii="Times New Roman"/>
                <w:szCs w:val="24"/>
              </w:rPr>
              <w:t>、</w:t>
            </w:r>
            <w:r w:rsidRPr="008D6103">
              <w:rPr>
                <w:rFonts w:ascii="Times New Roman" w:hint="eastAsia"/>
                <w:szCs w:val="24"/>
              </w:rPr>
              <w:t>畜產短期實務實習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6A5796" w:rsidRPr="00F672C4" w:rsidRDefault="006A5796" w:rsidP="0063689D">
            <w:pPr>
              <w:rPr>
                <w:rFonts w:eastAsia="標楷體"/>
              </w:rPr>
            </w:pPr>
          </w:p>
        </w:tc>
      </w:tr>
      <w:tr w:rsidR="006A5796" w:rsidRPr="00F672C4" w:rsidTr="006A5796">
        <w:trPr>
          <w:trHeight w:val="1130"/>
        </w:trPr>
        <w:tc>
          <w:tcPr>
            <w:tcW w:w="2268" w:type="dxa"/>
          </w:tcPr>
          <w:p w:rsidR="006A5796" w:rsidRPr="00F672C4" w:rsidRDefault="006A5796" w:rsidP="00C040DF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lastRenderedPageBreak/>
              <w:t>7.</w:t>
            </w:r>
            <w:r w:rsidRPr="00F672C4">
              <w:rPr>
                <w:rFonts w:eastAsia="標楷體"/>
                <w:bCs/>
              </w:rPr>
              <w:t>具備有語文應用與</w:t>
            </w:r>
            <w:r w:rsidRPr="00C040DF">
              <w:rPr>
                <w:rFonts w:eastAsia="標楷體"/>
              </w:rPr>
              <w:t>國際</w:t>
            </w:r>
            <w:r w:rsidRPr="00F672C4">
              <w:rPr>
                <w:rFonts w:eastAsia="標楷體"/>
                <w:bCs/>
              </w:rPr>
              <w:t>探索能力。</w:t>
            </w:r>
          </w:p>
        </w:tc>
        <w:tc>
          <w:tcPr>
            <w:tcW w:w="3510" w:type="dxa"/>
          </w:tcPr>
          <w:p w:rsidR="006A5796" w:rsidRPr="00F672C4" w:rsidRDefault="006A5796" w:rsidP="00C040DF">
            <w:pPr>
              <w:numPr>
                <w:ilvl w:val="0"/>
                <w:numId w:val="25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具備多元文化體認素養</w:t>
            </w:r>
          </w:p>
          <w:p w:rsidR="006A5796" w:rsidRPr="00F672C4" w:rsidRDefault="006A5796" w:rsidP="00C040DF">
            <w:pPr>
              <w:numPr>
                <w:ilvl w:val="0"/>
                <w:numId w:val="25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培養外語聽說讀寫能力</w:t>
            </w:r>
          </w:p>
          <w:p w:rsidR="006A5796" w:rsidRPr="00F672C4" w:rsidRDefault="006A5796" w:rsidP="00C040DF">
            <w:pPr>
              <w:numPr>
                <w:ilvl w:val="0"/>
                <w:numId w:val="25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瞭解國內外動物科學領域之進展</w:t>
            </w:r>
          </w:p>
        </w:tc>
        <w:tc>
          <w:tcPr>
            <w:tcW w:w="6096" w:type="dxa"/>
          </w:tcPr>
          <w:p w:rsidR="006A5796" w:rsidRPr="008D6103" w:rsidRDefault="006A5796" w:rsidP="00C040DF">
            <w:pPr>
              <w:pStyle w:val="af4"/>
              <w:spacing w:line="320" w:lineRule="exact"/>
              <w:ind w:left="0"/>
              <w:jc w:val="both"/>
              <w:rPr>
                <w:rFonts w:ascii="Times New Roman"/>
                <w:kern w:val="0"/>
                <w:szCs w:val="24"/>
              </w:rPr>
            </w:pPr>
            <w:r w:rsidRPr="008D6103">
              <w:rPr>
                <w:rFonts w:ascii="Times New Roman" w:hint="eastAsia"/>
                <w:kern w:val="0"/>
                <w:szCs w:val="24"/>
              </w:rPr>
              <w:t>動物學、動物學實習、牧場實務實習</w:t>
            </w:r>
            <w:r w:rsidRPr="008D6103">
              <w:rPr>
                <w:rFonts w:hAnsi="標楷體" w:hint="eastAsia"/>
                <w:kern w:val="0"/>
                <w:szCs w:val="24"/>
              </w:rPr>
              <w:t>、</w:t>
            </w:r>
            <w:r w:rsidRPr="008D6103">
              <w:rPr>
                <w:rFonts w:ascii="Times New Roman" w:hint="eastAsia"/>
                <w:szCs w:val="24"/>
              </w:rPr>
              <w:t>校外實習、</w:t>
            </w:r>
            <w:r w:rsidRPr="008D6103">
              <w:rPr>
                <w:rFonts w:ascii="Times New Roman"/>
                <w:kern w:val="0"/>
                <w:szCs w:val="24"/>
              </w:rPr>
              <w:t>畜產企業實務實習、</w:t>
            </w:r>
            <w:r w:rsidRPr="008D6103">
              <w:rPr>
                <w:rFonts w:ascii="Times New Roman" w:hint="eastAsia"/>
                <w:kern w:val="0"/>
                <w:szCs w:val="24"/>
              </w:rPr>
              <w:t>現場實務實習</w:t>
            </w:r>
            <w:r w:rsidRPr="008D6103">
              <w:rPr>
                <w:rFonts w:hAnsi="標楷體" w:hint="eastAsia"/>
                <w:kern w:val="0"/>
                <w:szCs w:val="24"/>
              </w:rPr>
              <w:t>、</w:t>
            </w:r>
            <w:r w:rsidRPr="008D6103">
              <w:rPr>
                <w:rFonts w:ascii="Times New Roman"/>
                <w:kern w:val="0"/>
                <w:szCs w:val="24"/>
              </w:rPr>
              <w:t>專題討論、動物科學導論、農業政策與法規、</w:t>
            </w:r>
            <w:r w:rsidRPr="008D6103">
              <w:rPr>
                <w:rFonts w:hint="eastAsia"/>
                <w:szCs w:val="24"/>
              </w:rPr>
              <w:t>畜產統計入門、</w:t>
            </w:r>
            <w:r w:rsidRPr="008D6103">
              <w:rPr>
                <w:rFonts w:ascii="Times New Roman"/>
                <w:kern w:val="0"/>
                <w:szCs w:val="24"/>
              </w:rPr>
              <w:t>畜產海外專業實習</w:t>
            </w:r>
            <w:r w:rsidRPr="008D6103">
              <w:rPr>
                <w:rFonts w:ascii="Times New Roman" w:hint="eastAsia"/>
                <w:kern w:val="0"/>
                <w:szCs w:val="24"/>
              </w:rPr>
              <w:t>、畜產企業實務實習、動物科學文獻閱讀、畜產西班牙文</w:t>
            </w:r>
            <w:r w:rsidRPr="008D6103">
              <w:rPr>
                <w:rFonts w:ascii="Times New Roman"/>
                <w:szCs w:val="24"/>
              </w:rPr>
              <w:t>、</w:t>
            </w:r>
            <w:r w:rsidRPr="008D6103">
              <w:rPr>
                <w:rFonts w:ascii="Times New Roman" w:hint="eastAsia"/>
                <w:szCs w:val="24"/>
              </w:rPr>
              <w:t>畜產短期實務實習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6A5796" w:rsidRPr="00F672C4" w:rsidRDefault="006A5796" w:rsidP="0063689D">
            <w:pPr>
              <w:rPr>
                <w:rFonts w:eastAsia="標楷體"/>
              </w:rPr>
            </w:pPr>
          </w:p>
        </w:tc>
      </w:tr>
      <w:tr w:rsidR="006A5796" w:rsidRPr="00F672C4" w:rsidTr="006A5796">
        <w:trPr>
          <w:trHeight w:val="1130"/>
        </w:trPr>
        <w:tc>
          <w:tcPr>
            <w:tcW w:w="2268" w:type="dxa"/>
            <w:tcBorders>
              <w:bottom w:val="single" w:sz="4" w:space="0" w:color="auto"/>
            </w:tcBorders>
          </w:tcPr>
          <w:p w:rsidR="006A5796" w:rsidRPr="00F672C4" w:rsidRDefault="006A5796" w:rsidP="00C040DF">
            <w:pPr>
              <w:spacing w:line="320" w:lineRule="exact"/>
              <w:ind w:left="180" w:hangingChars="75" w:hanging="18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8.</w:t>
            </w:r>
            <w:r w:rsidRPr="00F672C4">
              <w:rPr>
                <w:rFonts w:eastAsia="標楷體"/>
                <w:bCs/>
              </w:rPr>
              <w:t>具備跨領域、跨數位、跨產業與跨國際之理念與實踐能力。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A5796" w:rsidRPr="00F672C4" w:rsidRDefault="006A5796" w:rsidP="00C040DF">
            <w:pPr>
              <w:pStyle w:val="a6"/>
              <w:numPr>
                <w:ilvl w:val="0"/>
                <w:numId w:val="2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培養認真工作敬業合群之態度</w:t>
            </w:r>
          </w:p>
          <w:p w:rsidR="006A5796" w:rsidRPr="00F672C4" w:rsidRDefault="006A5796" w:rsidP="00C040DF">
            <w:pPr>
              <w:pStyle w:val="a6"/>
              <w:numPr>
                <w:ilvl w:val="0"/>
                <w:numId w:val="2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具備協調溝通能力</w:t>
            </w:r>
          </w:p>
          <w:p w:rsidR="006A5796" w:rsidRPr="00F672C4" w:rsidRDefault="006A5796" w:rsidP="00C040DF">
            <w:pPr>
              <w:pStyle w:val="a6"/>
              <w:numPr>
                <w:ilvl w:val="0"/>
                <w:numId w:val="2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維持良好人際關係及規</w:t>
            </w:r>
            <w:r>
              <w:rPr>
                <w:rFonts w:eastAsia="標楷體" w:hint="eastAsia"/>
              </w:rPr>
              <w:t>劃</w:t>
            </w:r>
            <w:r w:rsidRPr="00F672C4">
              <w:rPr>
                <w:rFonts w:eastAsia="標楷體"/>
              </w:rPr>
              <w:t>自我學習</w:t>
            </w:r>
          </w:p>
          <w:p w:rsidR="006A5796" w:rsidRPr="00F672C4" w:rsidRDefault="006A5796" w:rsidP="00C040DF">
            <w:pPr>
              <w:pStyle w:val="a6"/>
              <w:numPr>
                <w:ilvl w:val="0"/>
                <w:numId w:val="2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學習團隊組織之管理與領導</w:t>
            </w:r>
          </w:p>
          <w:p w:rsidR="006A5796" w:rsidRPr="00F672C4" w:rsidRDefault="006A5796" w:rsidP="00C040DF">
            <w:pPr>
              <w:pStyle w:val="a6"/>
              <w:numPr>
                <w:ilvl w:val="0"/>
                <w:numId w:val="2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具備多元文化體認素養</w:t>
            </w:r>
          </w:p>
          <w:p w:rsidR="006A5796" w:rsidRPr="00F672C4" w:rsidRDefault="006A5796" w:rsidP="00C040DF">
            <w:pPr>
              <w:pStyle w:val="a6"/>
              <w:numPr>
                <w:ilvl w:val="0"/>
                <w:numId w:val="2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培養外語聽說讀寫能力</w:t>
            </w:r>
          </w:p>
          <w:p w:rsidR="006A5796" w:rsidRPr="00F672C4" w:rsidRDefault="006A5796" w:rsidP="00C040DF">
            <w:pPr>
              <w:pStyle w:val="a6"/>
              <w:numPr>
                <w:ilvl w:val="0"/>
                <w:numId w:val="2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F672C4">
              <w:rPr>
                <w:rFonts w:eastAsia="標楷體"/>
              </w:rPr>
              <w:t>瞭解國內外動物科學領域之進展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A5796" w:rsidRPr="008D6103" w:rsidRDefault="006A5796" w:rsidP="00C040DF">
            <w:pPr>
              <w:pStyle w:val="af4"/>
              <w:spacing w:line="320" w:lineRule="exact"/>
              <w:ind w:left="0"/>
              <w:jc w:val="both"/>
              <w:rPr>
                <w:rFonts w:ascii="Times New Roman"/>
                <w:kern w:val="0"/>
                <w:szCs w:val="24"/>
              </w:rPr>
            </w:pPr>
            <w:r w:rsidRPr="008D6103">
              <w:rPr>
                <w:rFonts w:ascii="Times New Roman"/>
                <w:kern w:val="0"/>
                <w:szCs w:val="24"/>
              </w:rPr>
              <w:t>牧場實務實習</w:t>
            </w:r>
            <w:r w:rsidRPr="008D6103">
              <w:rPr>
                <w:rFonts w:ascii="Times New Roman" w:hint="eastAsia"/>
                <w:kern w:val="0"/>
                <w:szCs w:val="24"/>
              </w:rPr>
              <w:t>、</w:t>
            </w:r>
            <w:r w:rsidRPr="008D6103">
              <w:rPr>
                <w:rFonts w:ascii="Times New Roman" w:hint="eastAsia"/>
                <w:szCs w:val="24"/>
              </w:rPr>
              <w:t>校外實習、</w:t>
            </w:r>
            <w:r w:rsidRPr="008D6103">
              <w:rPr>
                <w:rFonts w:ascii="Times New Roman" w:hint="eastAsia"/>
                <w:kern w:val="0"/>
                <w:szCs w:val="24"/>
              </w:rPr>
              <w:t>畜產產業實習、現場實務實習</w:t>
            </w:r>
            <w:r w:rsidRPr="008D6103">
              <w:rPr>
                <w:rFonts w:hAnsi="標楷體" w:hint="eastAsia"/>
                <w:kern w:val="0"/>
                <w:szCs w:val="24"/>
              </w:rPr>
              <w:t>、</w:t>
            </w:r>
            <w:r w:rsidRPr="008D6103">
              <w:rPr>
                <w:rFonts w:ascii="Times New Roman"/>
                <w:kern w:val="0"/>
                <w:szCs w:val="24"/>
              </w:rPr>
              <w:t>專題討論、動物科學導論、農業政策與法規、畜產海外專業實習、畜產企業實務實習、</w:t>
            </w:r>
            <w:r w:rsidRPr="008D6103">
              <w:rPr>
                <w:rFonts w:ascii="Times New Roman" w:hint="eastAsia"/>
                <w:kern w:val="0"/>
                <w:szCs w:val="24"/>
              </w:rPr>
              <w:t>動物科學文獻閱讀</w:t>
            </w:r>
            <w:r w:rsidRPr="008D6103">
              <w:rPr>
                <w:rFonts w:ascii="Times New Roman"/>
                <w:szCs w:val="24"/>
              </w:rPr>
              <w:t>、</w:t>
            </w:r>
            <w:r w:rsidRPr="008D6103">
              <w:rPr>
                <w:rFonts w:ascii="Times New Roman" w:hint="eastAsia"/>
                <w:szCs w:val="24"/>
              </w:rPr>
              <w:t>畜產短期實務實習</w:t>
            </w:r>
          </w:p>
        </w:tc>
        <w:tc>
          <w:tcPr>
            <w:tcW w:w="2154" w:type="dxa"/>
            <w:vMerge/>
            <w:tcBorders>
              <w:top w:val="nil"/>
              <w:bottom w:val="single" w:sz="4" w:space="0" w:color="auto"/>
            </w:tcBorders>
          </w:tcPr>
          <w:p w:rsidR="006A5796" w:rsidRPr="00F672C4" w:rsidRDefault="006A5796" w:rsidP="0063689D">
            <w:pPr>
              <w:rPr>
                <w:rFonts w:eastAsia="標楷體"/>
              </w:rPr>
            </w:pPr>
          </w:p>
        </w:tc>
      </w:tr>
    </w:tbl>
    <w:p w:rsidR="00703ADC" w:rsidRDefault="00703ADC" w:rsidP="00703AD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703ADC" w:rsidRDefault="00703ADC">
      <w:pPr>
        <w:widowControl/>
        <w:rPr>
          <w:rFonts w:ascii="標楷體" w:eastAsia="標楷體" w:hAnsi="標楷體"/>
          <w:b/>
          <w:bCs/>
          <w:sz w:val="32"/>
          <w:szCs w:val="32"/>
          <w:u w:val="single"/>
        </w:rPr>
        <w:sectPr w:rsidR="00703ADC" w:rsidSect="0063689D">
          <w:footerReference w:type="even" r:id="rId9"/>
          <w:footerReference w:type="default" r:id="rId10"/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802BB4" w:rsidRDefault="00802BB4" w:rsidP="00802BB4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EF71D7" w:rsidRPr="00D43DE7" w:rsidRDefault="00802BB4" w:rsidP="00703AD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="00EF71D7" w:rsidRPr="00D43DE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動物科學與畜產系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EF71D7" w:rsidRPr="00D43DE7">
        <w:rPr>
          <w:rFonts w:ascii="標楷體" w:eastAsia="標楷體" w:hAnsi="標楷體" w:hint="eastAsia"/>
          <w:b/>
          <w:bCs/>
          <w:color w:val="0000FF"/>
          <w:sz w:val="32"/>
          <w:szCs w:val="32"/>
        </w:rPr>
        <w:t>碩士班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EF71D7" w:rsidRPr="00D43DE7">
        <w:rPr>
          <w:rFonts w:ascii="標楷體" w:eastAsia="標楷體" w:hAnsi="標楷體"/>
          <w:b/>
          <w:bCs/>
          <w:sz w:val="32"/>
          <w:szCs w:val="32"/>
        </w:rPr>
        <w:t>課程與核心能力之關聯檢核表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10"/>
        <w:gridCol w:w="6096"/>
        <w:gridCol w:w="2154"/>
      </w:tblGrid>
      <w:tr w:rsidR="00EF71D7" w:rsidRPr="00C5237B" w:rsidTr="006A5796">
        <w:trPr>
          <w:tblHeader/>
        </w:trPr>
        <w:tc>
          <w:tcPr>
            <w:tcW w:w="2268" w:type="dxa"/>
            <w:shd w:val="clear" w:color="auto" w:fill="FFCC99"/>
          </w:tcPr>
          <w:p w:rsidR="00EF71D7" w:rsidRPr="00C5237B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5237B">
              <w:rPr>
                <w:rFonts w:eastAsia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3510" w:type="dxa"/>
            <w:shd w:val="clear" w:color="auto" w:fill="FFCC99"/>
          </w:tcPr>
          <w:p w:rsidR="00EF71D7" w:rsidRPr="00C5237B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5237B">
              <w:rPr>
                <w:rFonts w:eastAsia="標楷體"/>
                <w:b/>
                <w:sz w:val="32"/>
                <w:szCs w:val="32"/>
              </w:rPr>
              <w:t>能力指標與</w:t>
            </w:r>
          </w:p>
          <w:p w:rsidR="00EF71D7" w:rsidRPr="00C5237B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5237B">
              <w:rPr>
                <w:rFonts w:eastAsia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6096" w:type="dxa"/>
            <w:shd w:val="clear" w:color="auto" w:fill="FFCC99"/>
          </w:tcPr>
          <w:p w:rsidR="00EF71D7" w:rsidRPr="00C5237B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5237B">
              <w:rPr>
                <w:rFonts w:eastAsia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2154" w:type="dxa"/>
            <w:shd w:val="clear" w:color="auto" w:fill="FFCC99"/>
          </w:tcPr>
          <w:p w:rsidR="00EF71D7" w:rsidRPr="00C5237B" w:rsidRDefault="00EF71D7" w:rsidP="0063689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5237B">
              <w:rPr>
                <w:rFonts w:eastAsia="標楷體"/>
                <w:b/>
                <w:sz w:val="32"/>
                <w:szCs w:val="32"/>
              </w:rPr>
              <w:t>檢核機制</w:t>
            </w:r>
          </w:p>
        </w:tc>
      </w:tr>
      <w:tr w:rsidR="006A5796" w:rsidRPr="00C5237B" w:rsidTr="006A5796">
        <w:trPr>
          <w:trHeight w:val="3702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</w:rPr>
            </w:pPr>
            <w:r>
              <w:rPr>
                <w:rFonts w:eastAsia="標楷體" w:hint="eastAsia"/>
                <w:spacing w:val="20"/>
              </w:rPr>
              <w:t>1.</w:t>
            </w:r>
            <w:r w:rsidRPr="00C5237B">
              <w:rPr>
                <w:rFonts w:eastAsia="標楷體"/>
                <w:spacing w:val="20"/>
              </w:rPr>
              <w:t>具備動物飼料營養與科技化飼養管理研發能力。</w:t>
            </w:r>
          </w:p>
          <w:p w:rsidR="006A5796" w:rsidRPr="00C5237B" w:rsidRDefault="006A5796" w:rsidP="001E4B4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510" w:type="dxa"/>
          </w:tcPr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熟知動物營養需求與飼料特性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熟知飼料配方技術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執行動物飼養管理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熟悉動物育種繁殖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監控動物衛生保健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掌握環境衛生消毒與防疫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熟悉動物舍環境管理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具備飼料銷售經營能力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具備飼料製造研發能力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熟知飼料原料價格波動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具備動物銷售能力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4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具統合經營管理能力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  <w:szCs w:val="24"/>
              </w:rPr>
            </w:pPr>
            <w:r w:rsidRPr="0040486B">
              <w:rPr>
                <w:rFonts w:ascii="Times New Roman"/>
              </w:rPr>
              <w:t>專題討論、碩士論文</w:t>
            </w:r>
            <w:r w:rsidRPr="0040486B">
              <w:rPr>
                <w:rFonts w:hAnsi="標楷體" w:hint="eastAsia"/>
              </w:rPr>
              <w:t>、應用畜產微生物學、</w:t>
            </w:r>
            <w:r w:rsidRPr="0040486B">
              <w:rPr>
                <w:rFonts w:ascii="Times New Roman"/>
                <w:szCs w:val="24"/>
              </w:rPr>
              <w:t>動物科學文獻選讀、應用生物資訊學、消化道生理、禽畜營養生理、生長發育學、</w:t>
            </w:r>
            <w:r w:rsidRPr="0040486B">
              <w:rPr>
                <w:rFonts w:ascii="Times New Roman" w:hint="eastAsia"/>
                <w:szCs w:val="24"/>
              </w:rPr>
              <w:t>畜產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統計特論</w:t>
            </w:r>
            <w:proofErr w:type="gramEnd"/>
            <w:r w:rsidRPr="0040486B">
              <w:rPr>
                <w:rFonts w:ascii="Times New Roman"/>
                <w:szCs w:val="24"/>
              </w:rPr>
              <w:t>、動物生殖生理</w:t>
            </w:r>
            <w:proofErr w:type="gramStart"/>
            <w:r w:rsidRPr="0040486B">
              <w:rPr>
                <w:rFonts w:ascii="Times New Roman"/>
                <w:szCs w:val="24"/>
              </w:rPr>
              <w:t>特論、</w:t>
            </w:r>
            <w:r w:rsidRPr="0040486B">
              <w:rPr>
                <w:szCs w:val="24"/>
              </w:rPr>
              <w:t>芻</w:t>
            </w:r>
            <w:proofErr w:type="gramEnd"/>
            <w:r w:rsidRPr="0040486B">
              <w:rPr>
                <w:szCs w:val="24"/>
              </w:rPr>
              <w:t>料品質評估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 w:hint="eastAsia"/>
                <w:szCs w:val="24"/>
              </w:rPr>
              <w:t>動物科學研究新趨勢、</w:t>
            </w:r>
            <w:r w:rsidRPr="0040486B">
              <w:rPr>
                <w:rFonts w:ascii="Times New Roman"/>
                <w:bCs/>
                <w:szCs w:val="24"/>
              </w:rPr>
              <w:t>畜產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加工用副原料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之應用、</w:t>
            </w:r>
            <w:r w:rsidRPr="0040486B">
              <w:rPr>
                <w:rFonts w:ascii="Times New Roman"/>
                <w:szCs w:val="24"/>
              </w:rPr>
              <w:t>線性模式與育種、動物代謝調節、分子營養學、飼料</w:t>
            </w:r>
            <w:proofErr w:type="gramStart"/>
            <w:r w:rsidRPr="0040486B">
              <w:rPr>
                <w:rFonts w:ascii="Times New Roman"/>
                <w:szCs w:val="24"/>
              </w:rPr>
              <w:t>技術特論</w:t>
            </w:r>
            <w:proofErr w:type="gramEnd"/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安全畜產品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生產特論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動物試驗設計、環境</w:t>
            </w:r>
            <w:proofErr w:type="gramStart"/>
            <w:r w:rsidRPr="0040486B">
              <w:rPr>
                <w:rFonts w:ascii="Times New Roman"/>
                <w:szCs w:val="24"/>
              </w:rPr>
              <w:t>溫度與禽畜生</w:t>
            </w:r>
            <w:proofErr w:type="gramEnd"/>
            <w:r w:rsidRPr="0040486B">
              <w:rPr>
                <w:rFonts w:ascii="Times New Roman"/>
                <w:szCs w:val="24"/>
              </w:rPr>
              <w:t>產、經濟動物繁殖</w:t>
            </w:r>
            <w:proofErr w:type="gramStart"/>
            <w:r w:rsidRPr="0040486B">
              <w:rPr>
                <w:rFonts w:ascii="Times New Roman"/>
                <w:szCs w:val="24"/>
              </w:rPr>
              <w:t>管理特論</w:t>
            </w:r>
            <w:proofErr w:type="gramEnd"/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動物新產品開發方法論、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泌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乳生理學、</w:t>
            </w:r>
            <w:r w:rsidRPr="0040486B">
              <w:rPr>
                <w:rFonts w:ascii="Times New Roman"/>
                <w:szCs w:val="24"/>
              </w:rPr>
              <w:t>數量遺傳與動物模式論、</w:t>
            </w:r>
            <w:r w:rsidRPr="0040486B">
              <w:rPr>
                <w:rFonts w:ascii="Times New Roman"/>
                <w:bCs/>
                <w:szCs w:val="24"/>
              </w:rPr>
              <w:t>機能性畜產品生產、</w:t>
            </w:r>
            <w:r w:rsidRPr="0040486B">
              <w:rPr>
                <w:rFonts w:ascii="Times New Roman"/>
                <w:szCs w:val="24"/>
              </w:rPr>
              <w:t>畜產海外專業實習、</w:t>
            </w:r>
            <w:r w:rsidRPr="0040486B">
              <w:rPr>
                <w:rFonts w:ascii="Times New Roman" w:hint="eastAsia"/>
                <w:szCs w:val="24"/>
              </w:rPr>
              <w:t>動物舍規劃與自動化、農業財務綜論、肉牛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學特論</w:t>
            </w:r>
            <w:proofErr w:type="gramEnd"/>
            <w:r w:rsidRPr="0040486B">
              <w:rPr>
                <w:rFonts w:ascii="Times New Roman" w:hint="eastAsia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禽畜副產物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利用特論</w:t>
            </w:r>
            <w:proofErr w:type="gramEnd"/>
            <w:r w:rsidRPr="0040486B">
              <w:rPr>
                <w:rFonts w:ascii="Times New Roman"/>
                <w:szCs w:val="24"/>
              </w:rPr>
              <w:t>、進階動物育種法、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種禽飼養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管理、</w:t>
            </w:r>
            <w:r w:rsidRPr="0040486B">
              <w:rPr>
                <w:rFonts w:ascii="Times New Roman"/>
                <w:szCs w:val="24"/>
              </w:rPr>
              <w:t>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  <w:r w:rsidRPr="0040486B">
              <w:rPr>
                <w:rFonts w:ascii="Times New Roman"/>
                <w:szCs w:val="24"/>
              </w:rPr>
              <w:t>、畜產污染防治與資源利用、</w:t>
            </w:r>
            <w:r w:rsidRPr="0040486B">
              <w:rPr>
                <w:rFonts w:ascii="Times New Roman"/>
                <w:bCs/>
                <w:szCs w:val="24"/>
              </w:rPr>
              <w:t>安全畜產品品質管制、標記基因輔助選拔與基因選種</w:t>
            </w:r>
          </w:p>
        </w:tc>
        <w:tc>
          <w:tcPr>
            <w:tcW w:w="2154" w:type="dxa"/>
            <w:vMerge w:val="restart"/>
          </w:tcPr>
          <w:p w:rsidR="006A5796" w:rsidRPr="00C5237B" w:rsidRDefault="006A5796" w:rsidP="00C5237B">
            <w:pPr>
              <w:pStyle w:val="a6"/>
              <w:numPr>
                <w:ilvl w:val="0"/>
                <w:numId w:val="41"/>
              </w:numPr>
              <w:ind w:leftChars="0" w:left="227" w:hanging="227"/>
              <w:rPr>
                <w:rFonts w:eastAsia="標楷體"/>
              </w:rPr>
            </w:pPr>
            <w:proofErr w:type="gramStart"/>
            <w:r w:rsidRPr="00C5237B">
              <w:rPr>
                <w:rFonts w:eastAsia="標楷體"/>
              </w:rPr>
              <w:t>修畢本系</w:t>
            </w:r>
            <w:proofErr w:type="gramEnd"/>
            <w:r w:rsidRPr="00C5237B">
              <w:rPr>
                <w:rFonts w:eastAsia="標楷體"/>
              </w:rPr>
              <w:t>專業必修部分</w:t>
            </w:r>
            <w:r w:rsidRPr="00C5237B">
              <w:rPr>
                <w:rFonts w:eastAsia="標楷體"/>
              </w:rPr>
              <w:t>(</w:t>
            </w:r>
            <w:r w:rsidRPr="00C5237B">
              <w:rPr>
                <w:rFonts w:eastAsia="標楷體"/>
              </w:rPr>
              <w:t>專題討論、碩士論文</w:t>
            </w:r>
            <w:r w:rsidRPr="00C5237B">
              <w:rPr>
                <w:rFonts w:eastAsia="標楷體"/>
              </w:rPr>
              <w:t>)10</w:t>
            </w:r>
            <w:r w:rsidRPr="00C5237B">
              <w:rPr>
                <w:rFonts w:eastAsia="標楷體"/>
              </w:rPr>
              <w:t>學分</w:t>
            </w:r>
          </w:p>
          <w:p w:rsidR="006A5796" w:rsidRPr="00C5237B" w:rsidRDefault="006A5796" w:rsidP="00C5237B">
            <w:pPr>
              <w:pStyle w:val="a6"/>
              <w:numPr>
                <w:ilvl w:val="0"/>
                <w:numId w:val="41"/>
              </w:numPr>
              <w:ind w:leftChars="0" w:left="227" w:hanging="227"/>
              <w:rPr>
                <w:rFonts w:eastAsia="標楷體"/>
              </w:rPr>
            </w:pPr>
            <w:r w:rsidRPr="00C5237B">
              <w:rPr>
                <w:rFonts w:eastAsia="標楷體"/>
              </w:rPr>
              <w:t>選修本系專業選修部分</w:t>
            </w:r>
            <w:r w:rsidRPr="00C5237B">
              <w:rPr>
                <w:rFonts w:eastAsia="標楷體"/>
              </w:rPr>
              <w:t>(</w:t>
            </w:r>
            <w:r w:rsidRPr="00C5237B">
              <w:rPr>
                <w:rFonts w:eastAsia="標楷體"/>
              </w:rPr>
              <w:t>動物科學文獻選讀、禽畜營養生理等</w:t>
            </w:r>
            <w:r w:rsidRPr="00C5237B">
              <w:rPr>
                <w:rFonts w:eastAsia="標楷體"/>
              </w:rPr>
              <w:t>)9</w:t>
            </w:r>
            <w:r>
              <w:rPr>
                <w:rFonts w:eastAsia="標楷體" w:hint="eastAsia"/>
              </w:rPr>
              <w:t>0</w:t>
            </w:r>
            <w:r w:rsidRPr="00C5237B">
              <w:rPr>
                <w:rFonts w:eastAsia="標楷體"/>
              </w:rPr>
              <w:t>學分</w:t>
            </w:r>
          </w:p>
          <w:p w:rsidR="006A5796" w:rsidRPr="00C5237B" w:rsidRDefault="006A5796" w:rsidP="00C5237B">
            <w:pPr>
              <w:pStyle w:val="a6"/>
              <w:numPr>
                <w:ilvl w:val="0"/>
                <w:numId w:val="41"/>
              </w:numPr>
              <w:ind w:leftChars="0" w:left="227" w:hanging="227"/>
              <w:rPr>
                <w:rFonts w:eastAsia="標楷體"/>
              </w:rPr>
            </w:pPr>
            <w:r w:rsidRPr="00C5237B">
              <w:rPr>
                <w:rFonts w:eastAsia="標楷體"/>
              </w:rPr>
              <w:t>完成各科評量</w:t>
            </w:r>
          </w:p>
          <w:p w:rsidR="006A5796" w:rsidRPr="00C5237B" w:rsidRDefault="006A5796" w:rsidP="00C5237B">
            <w:pPr>
              <w:pStyle w:val="a6"/>
              <w:numPr>
                <w:ilvl w:val="0"/>
                <w:numId w:val="41"/>
              </w:numPr>
              <w:ind w:leftChars="0" w:left="227" w:hanging="227"/>
              <w:rPr>
                <w:rFonts w:eastAsia="標楷體"/>
              </w:rPr>
            </w:pPr>
            <w:r w:rsidRPr="00C5237B">
              <w:rPr>
                <w:rFonts w:eastAsia="標楷體"/>
              </w:rPr>
              <w:t>完成實驗分析、專題報告</w:t>
            </w:r>
          </w:p>
          <w:p w:rsidR="006A5796" w:rsidRPr="00C5237B" w:rsidRDefault="006A5796" w:rsidP="00C5237B">
            <w:pPr>
              <w:pStyle w:val="a6"/>
              <w:numPr>
                <w:ilvl w:val="0"/>
                <w:numId w:val="41"/>
              </w:numPr>
              <w:ind w:leftChars="0" w:left="227" w:hanging="227"/>
              <w:rPr>
                <w:rFonts w:eastAsia="標楷體"/>
              </w:rPr>
            </w:pPr>
            <w:r w:rsidRPr="00C5237B">
              <w:rPr>
                <w:rFonts w:eastAsia="標楷體"/>
              </w:rPr>
              <w:t>完成碩士論文</w:t>
            </w:r>
          </w:p>
        </w:tc>
      </w:tr>
      <w:tr w:rsidR="006A5796" w:rsidRPr="00C5237B" w:rsidTr="006A5796">
        <w:trPr>
          <w:trHeight w:val="421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</w:rPr>
            </w:pPr>
            <w:r>
              <w:rPr>
                <w:rFonts w:eastAsia="標楷體" w:hint="eastAsia"/>
                <w:spacing w:val="20"/>
              </w:rPr>
              <w:t>2.</w:t>
            </w:r>
            <w:r w:rsidRPr="00C5237B">
              <w:rPr>
                <w:rFonts w:eastAsia="標楷體"/>
                <w:spacing w:val="20"/>
              </w:rPr>
              <w:t>具備經濟動物農場規劃與經營管理能力。</w:t>
            </w:r>
          </w:p>
        </w:tc>
        <w:tc>
          <w:tcPr>
            <w:tcW w:w="3510" w:type="dxa"/>
          </w:tcPr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熟悉經濟動物飼養管理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熟悉飼料營養與飼養設備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瞭解環境生理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熟悉動物行為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監控動物繁殖育種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掌握環境衛生消毒與防疫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具備環</w:t>
            </w:r>
            <w:proofErr w:type="gramStart"/>
            <w:r w:rsidRPr="00C5237B">
              <w:rPr>
                <w:rFonts w:eastAsia="標楷體"/>
              </w:rPr>
              <w:t>控畜舍</w:t>
            </w:r>
            <w:proofErr w:type="gramEnd"/>
            <w:r w:rsidRPr="00C5237B">
              <w:rPr>
                <w:rFonts w:eastAsia="標楷體"/>
              </w:rPr>
              <w:t>管理能力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proofErr w:type="gramStart"/>
            <w:r w:rsidRPr="00C5237B">
              <w:rPr>
                <w:rFonts w:eastAsia="標楷體"/>
              </w:rPr>
              <w:t>具畜舍</w:t>
            </w:r>
            <w:proofErr w:type="gramEnd"/>
            <w:r w:rsidRPr="00C5237B">
              <w:rPr>
                <w:rFonts w:eastAsia="標楷體"/>
              </w:rPr>
              <w:t>規劃設計能力</w:t>
            </w:r>
          </w:p>
          <w:p w:rsidR="006A5796" w:rsidRPr="00C5237B" w:rsidRDefault="006A5796" w:rsidP="001E4B43">
            <w:pPr>
              <w:numPr>
                <w:ilvl w:val="0"/>
                <w:numId w:val="22"/>
              </w:numPr>
              <w:spacing w:line="320" w:lineRule="exact"/>
              <w:rPr>
                <w:rFonts w:eastAsia="標楷體"/>
              </w:rPr>
            </w:pPr>
            <w:r w:rsidRPr="00C5237B">
              <w:rPr>
                <w:rFonts w:eastAsia="標楷體"/>
              </w:rPr>
              <w:t>具統合經營管理能力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  <w:szCs w:val="24"/>
              </w:rPr>
            </w:pPr>
            <w:r w:rsidRPr="0040486B">
              <w:rPr>
                <w:rFonts w:ascii="Times New Roman" w:hint="eastAsia"/>
                <w:szCs w:val="24"/>
              </w:rPr>
              <w:t>專題討論、碩士論文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應用畜產微生物</w:t>
            </w:r>
            <w:r w:rsidRPr="0040486B">
              <w:rPr>
                <w:rFonts w:ascii="Times New Roman"/>
                <w:szCs w:val="24"/>
              </w:rPr>
              <w:t>、動物科學文獻選讀、應用生物資訊學、消化道生理、禽畜營養生理、生長發育學、</w:t>
            </w:r>
            <w:r w:rsidRPr="0040486B">
              <w:rPr>
                <w:rFonts w:ascii="Times New Roman" w:hint="eastAsia"/>
                <w:szCs w:val="24"/>
              </w:rPr>
              <w:t>畜產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統計特論</w:t>
            </w:r>
            <w:proofErr w:type="gramEnd"/>
            <w:r w:rsidRPr="0040486B">
              <w:rPr>
                <w:rFonts w:ascii="Times New Roman"/>
                <w:szCs w:val="24"/>
              </w:rPr>
              <w:t>、動物生殖生理</w:t>
            </w:r>
            <w:proofErr w:type="gramStart"/>
            <w:r w:rsidRPr="0040486B">
              <w:rPr>
                <w:rFonts w:ascii="Times New Roman"/>
                <w:szCs w:val="24"/>
              </w:rPr>
              <w:t>特論、</w:t>
            </w:r>
            <w:r w:rsidRPr="0040486B">
              <w:rPr>
                <w:szCs w:val="24"/>
              </w:rPr>
              <w:t>芻</w:t>
            </w:r>
            <w:proofErr w:type="gramEnd"/>
            <w:r w:rsidRPr="0040486B">
              <w:rPr>
                <w:szCs w:val="24"/>
              </w:rPr>
              <w:t>料品質評估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 w:hint="eastAsia"/>
                <w:szCs w:val="24"/>
              </w:rPr>
              <w:t>動物科學研究新趨勢、</w:t>
            </w:r>
            <w:r w:rsidRPr="0040486B">
              <w:rPr>
                <w:rFonts w:ascii="Times New Roman"/>
                <w:szCs w:val="24"/>
              </w:rPr>
              <w:t>線性模式與育種、動物代謝調節、分子營養學、飼料</w:t>
            </w:r>
            <w:proofErr w:type="gramStart"/>
            <w:r w:rsidRPr="0040486B">
              <w:rPr>
                <w:rFonts w:ascii="Times New Roman"/>
                <w:szCs w:val="24"/>
              </w:rPr>
              <w:t>技術特論</w:t>
            </w:r>
            <w:proofErr w:type="gramEnd"/>
            <w:r w:rsidRPr="0040486B">
              <w:rPr>
                <w:rFonts w:ascii="Times New Roman"/>
                <w:szCs w:val="24"/>
              </w:rPr>
              <w:t>、動物試驗設計、環境</w:t>
            </w:r>
            <w:proofErr w:type="gramStart"/>
            <w:r w:rsidRPr="0040486B">
              <w:rPr>
                <w:rFonts w:ascii="Times New Roman"/>
                <w:szCs w:val="24"/>
              </w:rPr>
              <w:t>溫度與禽畜生</w:t>
            </w:r>
            <w:proofErr w:type="gramEnd"/>
            <w:r w:rsidRPr="0040486B">
              <w:rPr>
                <w:rFonts w:ascii="Times New Roman"/>
                <w:szCs w:val="24"/>
              </w:rPr>
              <w:t>產、經濟動物繁殖管理</w:t>
            </w:r>
            <w:proofErr w:type="gramStart"/>
            <w:r w:rsidRPr="0040486B">
              <w:rPr>
                <w:rFonts w:ascii="Times New Roman"/>
                <w:szCs w:val="24"/>
              </w:rPr>
              <w:t>特論</w:t>
            </w:r>
            <w:r w:rsidRPr="0040486B">
              <w:rPr>
                <w:rFonts w:hAnsi="標楷體" w:hint="eastAsia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泌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乳生理學、</w:t>
            </w:r>
            <w:r w:rsidRPr="0040486B">
              <w:rPr>
                <w:rFonts w:ascii="Times New Roman"/>
                <w:szCs w:val="24"/>
              </w:rPr>
              <w:t>數量遺傳與動物模式論、</w:t>
            </w:r>
            <w:r w:rsidRPr="0040486B">
              <w:rPr>
                <w:rFonts w:ascii="Times New Roman"/>
                <w:bCs/>
                <w:szCs w:val="24"/>
              </w:rPr>
              <w:t>草食動物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營養特論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畜產海外專業實習、</w:t>
            </w:r>
            <w:r w:rsidRPr="0040486B">
              <w:rPr>
                <w:rFonts w:ascii="Times New Roman" w:hint="eastAsia"/>
                <w:szCs w:val="24"/>
              </w:rPr>
              <w:t>動物舍規劃與自動化、農業財務綜論、</w:t>
            </w:r>
            <w:r w:rsidRPr="0040486B">
              <w:rPr>
                <w:rFonts w:ascii="Times New Roman"/>
                <w:szCs w:val="24"/>
              </w:rPr>
              <w:t>進階動物育種法、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種禽飼養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管理、</w:t>
            </w:r>
            <w:r w:rsidRPr="0040486B">
              <w:rPr>
                <w:rFonts w:ascii="Times New Roman"/>
                <w:szCs w:val="24"/>
              </w:rPr>
              <w:t>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  <w:r w:rsidRPr="0040486B">
              <w:rPr>
                <w:rFonts w:ascii="Times New Roman"/>
                <w:szCs w:val="24"/>
              </w:rPr>
              <w:t>、畜產污染防治與資源利用、</w:t>
            </w:r>
            <w:r w:rsidRPr="0040486B">
              <w:rPr>
                <w:rFonts w:ascii="Times New Roman"/>
                <w:bCs/>
                <w:szCs w:val="24"/>
              </w:rPr>
              <w:t>標記基因輔助選拔與基因選種</w:t>
            </w:r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  <w:tr w:rsidR="006A5796" w:rsidRPr="00C5237B" w:rsidTr="006A5796">
        <w:trPr>
          <w:trHeight w:val="1020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</w:rPr>
            </w:pPr>
            <w:r>
              <w:rPr>
                <w:rFonts w:eastAsia="標楷體" w:hint="eastAsia"/>
                <w:spacing w:val="20"/>
              </w:rPr>
              <w:lastRenderedPageBreak/>
              <w:t>3.</w:t>
            </w:r>
            <w:r w:rsidRPr="00C5237B">
              <w:rPr>
                <w:rFonts w:eastAsia="標楷體"/>
                <w:spacing w:val="20"/>
              </w:rPr>
              <w:t>具備畜產資源永續利用規劃與評估能力。</w:t>
            </w:r>
          </w:p>
        </w:tc>
        <w:tc>
          <w:tcPr>
            <w:tcW w:w="3510" w:type="dxa"/>
          </w:tcPr>
          <w:p w:rsidR="006A5796" w:rsidRPr="00C5237B" w:rsidRDefault="006A5796" w:rsidP="001E4B43">
            <w:pPr>
              <w:pStyle w:val="a6"/>
              <w:numPr>
                <w:ilvl w:val="0"/>
                <w:numId w:val="35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監控動物繁殖育種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5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熟悉動物飼料營養與動物飼養管理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5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proofErr w:type="gramStart"/>
            <w:r w:rsidRPr="00C5237B">
              <w:rPr>
                <w:rFonts w:eastAsia="標楷體"/>
              </w:rPr>
              <w:t>瞭解畜舍</w:t>
            </w:r>
            <w:proofErr w:type="gramEnd"/>
            <w:r w:rsidRPr="00C5237B">
              <w:rPr>
                <w:rFonts w:eastAsia="標楷體"/>
              </w:rPr>
              <w:t>規劃設計與環境生理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5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熟悉動物遺傳歧異度與監控系統規劃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5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熟悉禽畜廢棄物資源化原理與技術開發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  <w:szCs w:val="24"/>
              </w:rPr>
            </w:pPr>
            <w:r w:rsidRPr="0040486B">
              <w:rPr>
                <w:rFonts w:ascii="Times New Roman"/>
              </w:rPr>
              <w:t>專題討論、碩士論文、</w:t>
            </w:r>
            <w:r w:rsidRPr="0040486B">
              <w:rPr>
                <w:rFonts w:ascii="Times New Roman"/>
                <w:bCs/>
                <w:szCs w:val="24"/>
              </w:rPr>
              <w:t>應用畜產微生物</w:t>
            </w:r>
            <w:r w:rsidRPr="0040486B">
              <w:rPr>
                <w:rFonts w:ascii="Times New Roman"/>
                <w:szCs w:val="24"/>
              </w:rPr>
              <w:t>、動物科學文獻選讀、乳品化學、肉品化學、應用生物資訊學、消化道生理、禽畜營養生理、生長發育學、</w:t>
            </w:r>
            <w:r w:rsidRPr="0040486B">
              <w:rPr>
                <w:rFonts w:ascii="Times New Roman" w:hint="eastAsia"/>
                <w:szCs w:val="24"/>
              </w:rPr>
              <w:t>畜產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統計特論</w:t>
            </w:r>
            <w:proofErr w:type="gramEnd"/>
            <w:r w:rsidRPr="0040486B">
              <w:rPr>
                <w:rFonts w:ascii="Times New Roman"/>
                <w:szCs w:val="24"/>
              </w:rPr>
              <w:t>、動物生殖生理</w:t>
            </w:r>
            <w:proofErr w:type="gramStart"/>
            <w:r w:rsidRPr="0040486B">
              <w:rPr>
                <w:rFonts w:ascii="Times New Roman"/>
                <w:szCs w:val="24"/>
              </w:rPr>
              <w:t>特論、</w:t>
            </w:r>
            <w:r w:rsidRPr="0040486B">
              <w:rPr>
                <w:szCs w:val="24"/>
              </w:rPr>
              <w:t>芻</w:t>
            </w:r>
            <w:proofErr w:type="gramEnd"/>
            <w:r w:rsidRPr="0040486B">
              <w:rPr>
                <w:szCs w:val="24"/>
              </w:rPr>
              <w:t>料品質評估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 w:hint="eastAsia"/>
                <w:szCs w:val="24"/>
              </w:rPr>
              <w:t>動物科學研究新趨勢、</w:t>
            </w:r>
            <w:r w:rsidRPr="0040486B">
              <w:rPr>
                <w:rFonts w:ascii="Times New Roman"/>
                <w:szCs w:val="24"/>
              </w:rPr>
              <w:t>乳品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、肉品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、畜產</w:t>
            </w:r>
            <w:proofErr w:type="gramStart"/>
            <w:r w:rsidRPr="0040486B">
              <w:rPr>
                <w:rFonts w:ascii="Times New Roman"/>
                <w:szCs w:val="24"/>
              </w:rPr>
              <w:t>加工用副原料</w:t>
            </w:r>
            <w:proofErr w:type="gramEnd"/>
            <w:r w:rsidRPr="0040486B">
              <w:rPr>
                <w:rFonts w:ascii="Times New Roman"/>
                <w:szCs w:val="24"/>
              </w:rPr>
              <w:t>之應用、線性模式與育種、動物代謝調節、分子營養學、飼料</w:t>
            </w:r>
            <w:proofErr w:type="gramStart"/>
            <w:r w:rsidRPr="0040486B">
              <w:rPr>
                <w:rFonts w:ascii="Times New Roman"/>
                <w:szCs w:val="24"/>
              </w:rPr>
              <w:t>技術特論</w:t>
            </w:r>
            <w:proofErr w:type="gramEnd"/>
            <w:r w:rsidRPr="0040486B">
              <w:rPr>
                <w:rFonts w:ascii="Times New Roman"/>
                <w:szCs w:val="24"/>
              </w:rPr>
              <w:t>、動物試驗設計、環境</w:t>
            </w:r>
            <w:proofErr w:type="gramStart"/>
            <w:r w:rsidRPr="0040486B">
              <w:rPr>
                <w:rFonts w:ascii="Times New Roman"/>
                <w:szCs w:val="24"/>
              </w:rPr>
              <w:t>溫度與禽畜生</w:t>
            </w:r>
            <w:proofErr w:type="gramEnd"/>
            <w:r w:rsidRPr="0040486B">
              <w:rPr>
                <w:rFonts w:ascii="Times New Roman"/>
                <w:szCs w:val="24"/>
              </w:rPr>
              <w:t>產、經濟動物繁殖</w:t>
            </w:r>
            <w:proofErr w:type="gramStart"/>
            <w:r w:rsidRPr="0040486B">
              <w:rPr>
                <w:rFonts w:ascii="Times New Roman"/>
                <w:szCs w:val="24"/>
              </w:rPr>
              <w:t>管理特論</w:t>
            </w:r>
            <w:proofErr w:type="gramEnd"/>
            <w:r w:rsidRPr="0040486B">
              <w:rPr>
                <w:rFonts w:ascii="Times New Roman"/>
                <w:szCs w:val="24"/>
              </w:rPr>
              <w:t>、蛋品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、數量遺傳與動物模式論、</w:t>
            </w:r>
            <w:r w:rsidRPr="0040486B">
              <w:rPr>
                <w:rFonts w:ascii="Times New Roman"/>
                <w:bCs/>
                <w:szCs w:val="24"/>
              </w:rPr>
              <w:t>草食動物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營養特論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乳品加工發展新趨勢與個案討論、</w:t>
            </w:r>
            <w:r w:rsidRPr="0040486B">
              <w:rPr>
                <w:rFonts w:ascii="Times New Roman"/>
                <w:color w:val="000000"/>
                <w:szCs w:val="24"/>
              </w:rPr>
              <w:t>畜產海外專業實習、</w:t>
            </w:r>
            <w:r w:rsidRPr="0040486B">
              <w:rPr>
                <w:rFonts w:ascii="Times New Roman" w:hint="eastAsia"/>
                <w:szCs w:val="24"/>
              </w:rPr>
              <w:t>動物舍規劃與自動化、農業財務綜論、</w:t>
            </w:r>
            <w:r w:rsidRPr="0040486B">
              <w:rPr>
                <w:rFonts w:ascii="Times New Roman"/>
                <w:szCs w:val="24"/>
              </w:rPr>
              <w:t>禽畜副產物</w:t>
            </w:r>
            <w:proofErr w:type="gramStart"/>
            <w:r w:rsidRPr="0040486B">
              <w:rPr>
                <w:rFonts w:ascii="Times New Roman"/>
                <w:szCs w:val="24"/>
              </w:rPr>
              <w:t>利用特論</w:t>
            </w:r>
            <w:proofErr w:type="gramEnd"/>
            <w:r w:rsidRPr="0040486B">
              <w:rPr>
                <w:rFonts w:ascii="Times New Roman"/>
                <w:szCs w:val="24"/>
              </w:rPr>
              <w:t>、進階動物育種法、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種禽飼養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管理、</w:t>
            </w:r>
            <w:r w:rsidRPr="0040486B">
              <w:rPr>
                <w:rFonts w:ascii="Times New Roman"/>
                <w:szCs w:val="24"/>
              </w:rPr>
              <w:t>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  <w:r w:rsidRPr="0040486B">
              <w:rPr>
                <w:rFonts w:ascii="Times New Roman"/>
                <w:szCs w:val="24"/>
              </w:rPr>
              <w:t>、畜產污染防治與資源利用、肉品安全與衛生管理新技術及其應用、</w:t>
            </w:r>
            <w:r w:rsidRPr="0040486B">
              <w:rPr>
                <w:rFonts w:ascii="Times New Roman"/>
                <w:bCs/>
                <w:szCs w:val="24"/>
              </w:rPr>
              <w:t>標記基因輔助選拔與基因選種</w:t>
            </w:r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  <w:tr w:rsidR="006A5796" w:rsidRPr="00C5237B" w:rsidTr="006A5796">
        <w:trPr>
          <w:trHeight w:val="1020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4.</w:t>
            </w:r>
            <w:r w:rsidRPr="00C5237B">
              <w:rPr>
                <w:rFonts w:eastAsia="標楷體"/>
                <w:spacing w:val="20"/>
              </w:rPr>
              <w:t>具備經濟動物基因技術與田間大數據資訊運用結合之選種能力，以及繁殖技術研發能力。</w:t>
            </w:r>
          </w:p>
          <w:p w:rsidR="006A5796" w:rsidRPr="00C5237B" w:rsidRDefault="006A5796" w:rsidP="001E4B43">
            <w:pPr>
              <w:spacing w:line="320" w:lineRule="exact"/>
              <w:rPr>
                <w:rFonts w:eastAsia="標楷體"/>
                <w:spacing w:val="20"/>
              </w:rPr>
            </w:pPr>
          </w:p>
        </w:tc>
        <w:tc>
          <w:tcPr>
            <w:tcW w:w="3510" w:type="dxa"/>
          </w:tcPr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瞭解標記基因輔助選拔學理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瞭解基因選種技術與效應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執行選種計畫與效應評估</w:t>
            </w:r>
            <w:r w:rsidRPr="00C5237B">
              <w:rPr>
                <w:rFonts w:eastAsia="標楷體"/>
              </w:rPr>
              <w:t xml:space="preserve"> 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經濟動物遺傳潛能預測原理與技術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經濟動物重要性狀遺傳鑑定與歧異度監控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禽畜遺傳資訊維護、管理、交流與有效應用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瞭解種動物生殖生理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分析動物體液之生殖相關荷爾蒙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觀察動物生殖細胞之特性</w:t>
            </w:r>
            <w:r w:rsidRPr="00C5237B">
              <w:rPr>
                <w:rFonts w:eastAsia="標楷體"/>
              </w:rPr>
              <w:t xml:space="preserve"> 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執行動物發情同期化處理調</w:t>
            </w:r>
            <w:r w:rsidRPr="00C5237B">
              <w:rPr>
                <w:rFonts w:eastAsia="標楷體"/>
              </w:rPr>
              <w:lastRenderedPageBreak/>
              <w:t>控動物之繁殖週期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冷凍保存動物配子細胞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6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執行動物</w:t>
            </w:r>
            <w:proofErr w:type="gramStart"/>
            <w:r w:rsidRPr="00C5237B">
              <w:rPr>
                <w:rFonts w:eastAsia="標楷體"/>
              </w:rPr>
              <w:t>之胚移</w:t>
            </w:r>
            <w:proofErr w:type="gramEnd"/>
            <w:r w:rsidRPr="00C5237B">
              <w:rPr>
                <w:rFonts w:eastAsia="標楷體"/>
              </w:rPr>
              <w:t>置操作</w:t>
            </w:r>
            <w:bookmarkStart w:id="0" w:name="_GoBack"/>
            <w:bookmarkEnd w:id="0"/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  <w:szCs w:val="24"/>
              </w:rPr>
            </w:pPr>
            <w:r w:rsidRPr="0040486B">
              <w:rPr>
                <w:rFonts w:ascii="Times New Roman"/>
              </w:rPr>
              <w:lastRenderedPageBreak/>
              <w:t>專題討論、碩士論文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應用畜產微生物</w:t>
            </w:r>
            <w:r w:rsidRPr="0040486B">
              <w:rPr>
                <w:rFonts w:ascii="Times New Roman"/>
                <w:szCs w:val="24"/>
              </w:rPr>
              <w:t>、動物科學文獻選讀、應用生物資訊學、消化道生理、禽畜營養生理、生長發育學、</w:t>
            </w:r>
            <w:r w:rsidRPr="0040486B">
              <w:rPr>
                <w:rFonts w:ascii="Times New Roman" w:hint="eastAsia"/>
                <w:szCs w:val="24"/>
              </w:rPr>
              <w:t>畜產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統計特論</w:t>
            </w:r>
            <w:proofErr w:type="gramEnd"/>
            <w:r w:rsidRPr="0040486B">
              <w:rPr>
                <w:rFonts w:ascii="Times New Roman"/>
                <w:szCs w:val="24"/>
              </w:rPr>
              <w:t>、動物生殖</w:t>
            </w:r>
            <w:proofErr w:type="gramStart"/>
            <w:r w:rsidRPr="0040486B">
              <w:rPr>
                <w:rFonts w:ascii="Times New Roman"/>
                <w:szCs w:val="24"/>
              </w:rPr>
              <w:t>生理特論</w:t>
            </w:r>
            <w:proofErr w:type="gramEnd"/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 w:hint="eastAsia"/>
                <w:szCs w:val="24"/>
              </w:rPr>
              <w:t>動物科學研究新趨勢、</w:t>
            </w:r>
            <w:r w:rsidRPr="0040486B">
              <w:rPr>
                <w:rFonts w:ascii="Times New Roman"/>
                <w:szCs w:val="24"/>
              </w:rPr>
              <w:t>線性模式與育種、動物代謝調節、分子營養學、飼料</w:t>
            </w:r>
            <w:proofErr w:type="gramStart"/>
            <w:r w:rsidRPr="0040486B">
              <w:rPr>
                <w:rFonts w:ascii="Times New Roman"/>
                <w:szCs w:val="24"/>
              </w:rPr>
              <w:t>技術特論</w:t>
            </w:r>
            <w:proofErr w:type="gramEnd"/>
            <w:r w:rsidRPr="0040486B">
              <w:rPr>
                <w:rFonts w:ascii="Times New Roman"/>
              </w:rPr>
              <w:t>、</w:t>
            </w:r>
            <w:r w:rsidRPr="0040486B">
              <w:rPr>
                <w:rFonts w:ascii="Times New Roman"/>
                <w:szCs w:val="24"/>
              </w:rPr>
              <w:t>動物試驗設計、環境</w:t>
            </w:r>
            <w:proofErr w:type="gramStart"/>
            <w:r w:rsidRPr="0040486B">
              <w:rPr>
                <w:rFonts w:ascii="Times New Roman"/>
                <w:szCs w:val="24"/>
              </w:rPr>
              <w:t>溫度與禽畜生</w:t>
            </w:r>
            <w:proofErr w:type="gramEnd"/>
            <w:r w:rsidRPr="0040486B">
              <w:rPr>
                <w:rFonts w:ascii="Times New Roman"/>
                <w:szCs w:val="24"/>
              </w:rPr>
              <w:t>產、經濟動物繁殖管理</w:t>
            </w:r>
            <w:proofErr w:type="gramStart"/>
            <w:r w:rsidRPr="0040486B">
              <w:rPr>
                <w:rFonts w:ascii="Times New Roman"/>
                <w:szCs w:val="24"/>
              </w:rPr>
              <w:t>特論、</w:t>
            </w:r>
            <w:r w:rsidRPr="0040486B">
              <w:rPr>
                <w:rFonts w:ascii="Times New Roman"/>
                <w:bCs/>
                <w:szCs w:val="24"/>
              </w:rPr>
              <w:t>泌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乳生理學、</w:t>
            </w:r>
            <w:r w:rsidRPr="0040486B">
              <w:rPr>
                <w:rFonts w:ascii="Times New Roman"/>
                <w:szCs w:val="24"/>
              </w:rPr>
              <w:t>數量遺傳與動物模式論、</w:t>
            </w:r>
            <w:r w:rsidRPr="0040486B">
              <w:rPr>
                <w:rFonts w:ascii="Times New Roman"/>
                <w:bCs/>
                <w:szCs w:val="24"/>
              </w:rPr>
              <w:t>草食動物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營養特論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color w:val="000000"/>
                <w:szCs w:val="24"/>
              </w:rPr>
              <w:t>畜產海外專業實習、</w:t>
            </w:r>
            <w:r w:rsidRPr="0040486B">
              <w:rPr>
                <w:rFonts w:ascii="Times New Roman" w:hint="eastAsia"/>
                <w:szCs w:val="24"/>
              </w:rPr>
              <w:t>農業財務綜論、</w:t>
            </w:r>
            <w:r w:rsidRPr="0040486B">
              <w:rPr>
                <w:rFonts w:ascii="Times New Roman"/>
                <w:szCs w:val="24"/>
              </w:rPr>
              <w:t>進階動物育種法、</w:t>
            </w:r>
            <w:r w:rsidRPr="0040486B">
              <w:rPr>
                <w:rFonts w:ascii="Times New Roman"/>
                <w:bCs/>
                <w:szCs w:val="24"/>
              </w:rPr>
              <w:t>動物基因轉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殖特論、種禽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飼養管理、</w:t>
            </w:r>
            <w:r w:rsidRPr="0040486B">
              <w:rPr>
                <w:rFonts w:ascii="Times New Roman"/>
                <w:szCs w:val="24"/>
              </w:rPr>
              <w:t>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  <w:r w:rsidRPr="0040486B">
              <w:rPr>
                <w:rFonts w:ascii="Times New Roman"/>
                <w:szCs w:val="24"/>
              </w:rPr>
              <w:t>、畜產污染防治與資源利用、</w:t>
            </w:r>
            <w:r w:rsidRPr="0040486B">
              <w:rPr>
                <w:rFonts w:ascii="Times New Roman"/>
                <w:bCs/>
                <w:szCs w:val="24"/>
              </w:rPr>
              <w:t>標記基因輔助選拔與基因選種</w:t>
            </w:r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  <w:tr w:rsidR="006A5796" w:rsidRPr="00C5237B" w:rsidTr="006A5796">
        <w:trPr>
          <w:trHeight w:val="421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lastRenderedPageBreak/>
              <w:t>5.</w:t>
            </w:r>
            <w:r w:rsidRPr="00C5237B">
              <w:rPr>
                <w:rFonts w:eastAsia="標楷體"/>
                <w:spacing w:val="20"/>
              </w:rPr>
              <w:t>具備生物科技與實驗動物應用技術研發能力。</w:t>
            </w:r>
          </w:p>
          <w:p w:rsidR="006A5796" w:rsidRPr="00C5237B" w:rsidRDefault="006A5796" w:rsidP="001E4B43">
            <w:pPr>
              <w:spacing w:line="320" w:lineRule="exact"/>
              <w:rPr>
                <w:rFonts w:eastAsia="標楷體"/>
                <w:spacing w:val="20"/>
              </w:rPr>
            </w:pPr>
          </w:p>
        </w:tc>
        <w:tc>
          <w:tcPr>
            <w:tcW w:w="3510" w:type="dxa"/>
          </w:tcPr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執行聚合酶連鎖反應</w:t>
            </w:r>
            <w:r w:rsidRPr="00C5237B">
              <w:rPr>
                <w:rFonts w:eastAsia="標楷體"/>
              </w:rPr>
              <w:t>(PCR)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執行質體純化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執行質體選</w:t>
            </w:r>
            <w:proofErr w:type="gramStart"/>
            <w:r w:rsidRPr="00C5237B">
              <w:rPr>
                <w:rFonts w:eastAsia="標楷體"/>
              </w:rPr>
              <w:t>殖</w:t>
            </w:r>
            <w:proofErr w:type="gramEnd"/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執行核酸電泳分析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執行培養與冷凍宿主細胞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執行動物體基因組</w:t>
            </w:r>
            <w:r w:rsidRPr="00C5237B">
              <w:rPr>
                <w:rFonts w:eastAsia="標楷體"/>
              </w:rPr>
              <w:t>DNA</w:t>
            </w:r>
            <w:r w:rsidRPr="00C5237B">
              <w:rPr>
                <w:rFonts w:eastAsia="標楷體"/>
              </w:rPr>
              <w:t>純化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進行核酸限制酶截切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進行動物基因</w:t>
            </w:r>
            <w:r w:rsidRPr="00C5237B">
              <w:rPr>
                <w:rFonts w:eastAsia="標楷體"/>
              </w:rPr>
              <w:t>mRNA</w:t>
            </w:r>
            <w:r w:rsidRPr="00C5237B">
              <w:rPr>
                <w:rFonts w:eastAsia="標楷體"/>
              </w:rPr>
              <w:t>之純化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製備動物基因之</w:t>
            </w:r>
            <w:r w:rsidRPr="00C5237B">
              <w:rPr>
                <w:rFonts w:eastAsia="標楷體"/>
              </w:rPr>
              <w:t>cDNA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7"/>
              </w:numPr>
              <w:spacing w:line="320" w:lineRule="exact"/>
              <w:ind w:leftChars="0" w:left="397" w:hanging="397"/>
              <w:rPr>
                <w:rFonts w:eastAsia="標楷體"/>
              </w:rPr>
            </w:pPr>
            <w:r w:rsidRPr="00C5237B">
              <w:rPr>
                <w:rFonts w:eastAsia="標楷體"/>
              </w:rPr>
              <w:t>分析動物基因之表現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jc w:val="both"/>
              <w:rPr>
                <w:rFonts w:ascii="Times New Roman"/>
              </w:rPr>
            </w:pPr>
            <w:r w:rsidRPr="0040486B">
              <w:rPr>
                <w:rFonts w:ascii="Times New Roman"/>
              </w:rPr>
              <w:t>專題討論、碩士論文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應用畜產微生物</w:t>
            </w:r>
            <w:r w:rsidRPr="0040486B">
              <w:rPr>
                <w:rFonts w:ascii="Times New Roman"/>
                <w:szCs w:val="24"/>
              </w:rPr>
              <w:t>、動物科學文獻選讀、乳品化學、肉品化學、應用生物資訊學、消化道生理、禽畜營養生理、生長發育學</w:t>
            </w:r>
            <w:r w:rsidRPr="0040486B">
              <w:rPr>
                <w:rFonts w:ascii="Times New Roman" w:hint="eastAsia"/>
                <w:szCs w:val="24"/>
              </w:rPr>
              <w:t>畜產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統計特論</w:t>
            </w:r>
            <w:proofErr w:type="gramEnd"/>
            <w:r w:rsidRPr="0040486B">
              <w:rPr>
                <w:rFonts w:ascii="Times New Roman"/>
                <w:szCs w:val="24"/>
              </w:rPr>
              <w:t>、動物生殖</w:t>
            </w:r>
            <w:proofErr w:type="gramStart"/>
            <w:r w:rsidRPr="0040486B">
              <w:rPr>
                <w:rFonts w:ascii="Times New Roman"/>
                <w:szCs w:val="24"/>
              </w:rPr>
              <w:t>生理特論</w:t>
            </w:r>
            <w:proofErr w:type="gramEnd"/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 w:hint="eastAsia"/>
                <w:szCs w:val="24"/>
              </w:rPr>
              <w:t>動物科學研究新趨勢、</w:t>
            </w:r>
            <w:r w:rsidRPr="0040486B">
              <w:rPr>
                <w:rFonts w:ascii="Times New Roman"/>
                <w:szCs w:val="24"/>
              </w:rPr>
              <w:t>乳品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、肉品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、畜產</w:t>
            </w:r>
            <w:proofErr w:type="gramStart"/>
            <w:r w:rsidRPr="0040486B">
              <w:rPr>
                <w:rFonts w:ascii="Times New Roman"/>
                <w:szCs w:val="24"/>
              </w:rPr>
              <w:t>加工用副原料</w:t>
            </w:r>
            <w:proofErr w:type="gramEnd"/>
            <w:r w:rsidRPr="0040486B">
              <w:rPr>
                <w:rFonts w:ascii="Times New Roman"/>
                <w:szCs w:val="24"/>
              </w:rPr>
              <w:t>之應用、</w:t>
            </w:r>
            <w:r w:rsidRPr="0040486B">
              <w:rPr>
                <w:rFonts w:ascii="Times New Roman" w:hint="eastAsia"/>
                <w:szCs w:val="24"/>
              </w:rPr>
              <w:t>線性模式與育種、</w:t>
            </w:r>
            <w:r w:rsidRPr="0040486B">
              <w:rPr>
                <w:rFonts w:ascii="Times New Roman"/>
                <w:szCs w:val="24"/>
              </w:rPr>
              <w:t>動物代謝調節、分子營養學、飼料</w:t>
            </w:r>
            <w:proofErr w:type="gramStart"/>
            <w:r w:rsidRPr="0040486B">
              <w:rPr>
                <w:rFonts w:ascii="Times New Roman"/>
                <w:szCs w:val="24"/>
              </w:rPr>
              <w:t>技術特論</w:t>
            </w:r>
            <w:proofErr w:type="gramEnd"/>
            <w:r w:rsidRPr="0040486B">
              <w:rPr>
                <w:rFonts w:ascii="Times New Roman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安全畜產品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生產特論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動物試驗設計、環境</w:t>
            </w:r>
            <w:proofErr w:type="gramStart"/>
            <w:r w:rsidRPr="0040486B">
              <w:rPr>
                <w:rFonts w:ascii="Times New Roman"/>
                <w:szCs w:val="24"/>
              </w:rPr>
              <w:t>溫度與禽畜生</w:t>
            </w:r>
            <w:proofErr w:type="gramEnd"/>
            <w:r w:rsidRPr="0040486B">
              <w:rPr>
                <w:rFonts w:ascii="Times New Roman"/>
                <w:szCs w:val="24"/>
              </w:rPr>
              <w:t>產、經濟動物繁殖</w:t>
            </w:r>
            <w:proofErr w:type="gramStart"/>
            <w:r w:rsidRPr="0040486B">
              <w:rPr>
                <w:rFonts w:ascii="Times New Roman"/>
                <w:szCs w:val="24"/>
              </w:rPr>
              <w:t>管理特論</w:t>
            </w:r>
            <w:proofErr w:type="gramEnd"/>
            <w:r w:rsidRPr="0040486B">
              <w:rPr>
                <w:rFonts w:ascii="Times New Roman"/>
                <w:szCs w:val="24"/>
              </w:rPr>
              <w:t>、蛋品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/>
                <w:bCs/>
                <w:szCs w:val="24"/>
              </w:rPr>
              <w:t>動物新產品開發方法論、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泌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乳生理學、</w:t>
            </w:r>
            <w:r w:rsidRPr="0040486B">
              <w:rPr>
                <w:rFonts w:ascii="Times New Roman"/>
                <w:szCs w:val="24"/>
              </w:rPr>
              <w:t>數量遺傳與動物模式論、</w:t>
            </w:r>
            <w:r w:rsidRPr="0040486B">
              <w:rPr>
                <w:rFonts w:ascii="Times New Roman"/>
                <w:bCs/>
                <w:szCs w:val="24"/>
              </w:rPr>
              <w:t>機能性畜產品生產、草食動物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營養特論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乳品加工發展新趨勢與個案討論、畜產海外專業實習、禽畜副產物</w:t>
            </w:r>
            <w:proofErr w:type="gramStart"/>
            <w:r w:rsidRPr="0040486B">
              <w:rPr>
                <w:rFonts w:ascii="Times New Roman"/>
                <w:szCs w:val="24"/>
              </w:rPr>
              <w:t>利用特論</w:t>
            </w:r>
            <w:proofErr w:type="gramEnd"/>
            <w:r w:rsidRPr="0040486B">
              <w:rPr>
                <w:rFonts w:ascii="Times New Roman"/>
                <w:szCs w:val="24"/>
              </w:rPr>
              <w:t>、進階動物育種法、</w:t>
            </w:r>
            <w:r w:rsidRPr="0040486B">
              <w:rPr>
                <w:rFonts w:ascii="Times New Roman"/>
                <w:bCs/>
                <w:szCs w:val="24"/>
              </w:rPr>
              <w:t>動物基因轉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殖特論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  <w:r w:rsidRPr="0040486B">
              <w:rPr>
                <w:rFonts w:ascii="Times New Roman"/>
                <w:szCs w:val="24"/>
              </w:rPr>
              <w:t>、畜產污染防治與資源利用、安全畜產品品質管制、肉品安全與衛生管理新技術及其應用、</w:t>
            </w:r>
            <w:r w:rsidRPr="0040486B">
              <w:rPr>
                <w:rFonts w:ascii="Times New Roman"/>
                <w:bCs/>
                <w:szCs w:val="24"/>
              </w:rPr>
              <w:t>標記基因輔助選拔與基因選種</w:t>
            </w:r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  <w:tr w:rsidR="006A5796" w:rsidRPr="00C5237B" w:rsidTr="006A5796">
        <w:trPr>
          <w:trHeight w:val="2689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6.</w:t>
            </w:r>
            <w:r w:rsidRPr="00C5237B">
              <w:rPr>
                <w:rFonts w:eastAsia="標楷體"/>
                <w:spacing w:val="20"/>
              </w:rPr>
              <w:t>具備經濟動物產品研發能力。</w:t>
            </w:r>
          </w:p>
          <w:p w:rsidR="006A5796" w:rsidRPr="00C5237B" w:rsidRDefault="006A5796" w:rsidP="001E4B4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510" w:type="dxa"/>
          </w:tcPr>
          <w:p w:rsidR="006A5796" w:rsidRPr="00C5237B" w:rsidRDefault="006A5796" w:rsidP="001E4B43">
            <w:pPr>
              <w:pStyle w:val="a6"/>
              <w:numPr>
                <w:ilvl w:val="0"/>
                <w:numId w:val="3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熟悉各原料之品質特性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熟悉各原料之品質特性等相關法規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熟悉動物產品之製程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熟悉新產品開發之原理與方法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8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熟悉畜產物之機能性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</w:rPr>
            </w:pPr>
            <w:r w:rsidRPr="0040486B">
              <w:rPr>
                <w:rFonts w:ascii="Times New Roman"/>
              </w:rPr>
              <w:t>專題討論、碩士論文</w:t>
            </w:r>
            <w:r w:rsidRPr="0040486B">
              <w:rPr>
                <w:rFonts w:hAnsi="標楷體" w:hint="eastAsia"/>
              </w:rPr>
              <w:t>、</w:t>
            </w:r>
            <w:r w:rsidRPr="0040486B">
              <w:rPr>
                <w:rFonts w:ascii="Times New Roman"/>
                <w:szCs w:val="24"/>
              </w:rPr>
              <w:t>應用畜產微生物、動物科學文獻選讀、乳品化學、肉品化學、應用生物資訊學、生長發育學、</w:t>
            </w:r>
            <w:r w:rsidRPr="0040486B">
              <w:rPr>
                <w:rFonts w:ascii="Times New Roman" w:hint="eastAsia"/>
                <w:szCs w:val="24"/>
              </w:rPr>
              <w:t>畜產統計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特論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szCs w:val="24"/>
              </w:rPr>
              <w:t>芻</w:t>
            </w:r>
            <w:proofErr w:type="gramEnd"/>
            <w:r w:rsidRPr="0040486B">
              <w:rPr>
                <w:szCs w:val="24"/>
              </w:rPr>
              <w:t>料品質評估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 w:hint="eastAsia"/>
                <w:szCs w:val="24"/>
              </w:rPr>
              <w:t>動物科學研究新趨勢、</w:t>
            </w:r>
            <w:r w:rsidRPr="0040486B">
              <w:rPr>
                <w:rFonts w:ascii="Times New Roman"/>
                <w:szCs w:val="24"/>
              </w:rPr>
              <w:t>乳品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、肉品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、畜產</w:t>
            </w:r>
            <w:proofErr w:type="gramStart"/>
            <w:r w:rsidRPr="0040486B">
              <w:rPr>
                <w:rFonts w:ascii="Times New Roman"/>
                <w:szCs w:val="24"/>
              </w:rPr>
              <w:t>加工用副原料</w:t>
            </w:r>
            <w:proofErr w:type="gramEnd"/>
            <w:r w:rsidRPr="0040486B">
              <w:rPr>
                <w:rFonts w:ascii="Times New Roman"/>
                <w:szCs w:val="24"/>
              </w:rPr>
              <w:t>之應用、安全畜產品</w:t>
            </w:r>
            <w:proofErr w:type="gramStart"/>
            <w:r w:rsidRPr="0040486B">
              <w:rPr>
                <w:rFonts w:ascii="Times New Roman"/>
                <w:szCs w:val="24"/>
              </w:rPr>
              <w:t>生產特論</w:t>
            </w:r>
            <w:proofErr w:type="gramEnd"/>
            <w:r w:rsidRPr="0040486B">
              <w:rPr>
                <w:rFonts w:ascii="Times New Roman"/>
              </w:rPr>
              <w:t>、</w:t>
            </w:r>
            <w:r w:rsidRPr="0040486B">
              <w:rPr>
                <w:rFonts w:ascii="Times New Roman"/>
                <w:szCs w:val="24"/>
              </w:rPr>
              <w:t>動物試驗設計、經濟動物繁殖</w:t>
            </w:r>
            <w:proofErr w:type="gramStart"/>
            <w:r w:rsidRPr="0040486B">
              <w:rPr>
                <w:rFonts w:ascii="Times New Roman"/>
                <w:szCs w:val="24"/>
              </w:rPr>
              <w:t>管理特論</w:t>
            </w:r>
            <w:proofErr w:type="gramEnd"/>
            <w:r w:rsidRPr="0040486B">
              <w:rPr>
                <w:rFonts w:ascii="Times New Roman"/>
                <w:szCs w:val="24"/>
              </w:rPr>
              <w:t>、蛋品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、動物新產品開發方法論、</w:t>
            </w:r>
            <w:proofErr w:type="gramStart"/>
            <w:r w:rsidRPr="0040486B">
              <w:rPr>
                <w:rFonts w:ascii="Times New Roman"/>
                <w:szCs w:val="24"/>
              </w:rPr>
              <w:t>泌</w:t>
            </w:r>
            <w:proofErr w:type="gramEnd"/>
            <w:r w:rsidRPr="0040486B">
              <w:rPr>
                <w:rFonts w:ascii="Times New Roman"/>
                <w:szCs w:val="24"/>
              </w:rPr>
              <w:t>乳生理學、數量遺傳與動物模式論、機能性畜產品生產、</w:t>
            </w:r>
            <w:r w:rsidRPr="0040486B">
              <w:rPr>
                <w:rFonts w:ascii="Times New Roman"/>
                <w:bCs/>
                <w:szCs w:val="24"/>
              </w:rPr>
              <w:t>草食動物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營養特論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乳品加工發展新趨勢與</w:t>
            </w:r>
            <w:r w:rsidRPr="0040486B">
              <w:rPr>
                <w:rFonts w:ascii="Times New Roman"/>
                <w:szCs w:val="24"/>
              </w:rPr>
              <w:lastRenderedPageBreak/>
              <w:t>個案討論、畜產海外專業實習、</w:t>
            </w:r>
            <w:r w:rsidRPr="0040486B">
              <w:rPr>
                <w:rFonts w:ascii="Times New Roman" w:hint="eastAsia"/>
                <w:szCs w:val="24"/>
              </w:rPr>
              <w:t>農業財務綜論、肉牛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學特論</w:t>
            </w:r>
            <w:proofErr w:type="gramEnd"/>
            <w:r w:rsidRPr="0040486B">
              <w:rPr>
                <w:rFonts w:ascii="Times New Roman" w:hint="eastAsia"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禽畜副產物</w:t>
            </w:r>
            <w:proofErr w:type="gramStart"/>
            <w:r w:rsidRPr="0040486B">
              <w:rPr>
                <w:rFonts w:ascii="Times New Roman"/>
                <w:szCs w:val="24"/>
              </w:rPr>
              <w:t>利用特論</w:t>
            </w:r>
            <w:proofErr w:type="gramEnd"/>
            <w:r w:rsidRPr="0040486B">
              <w:rPr>
                <w:rFonts w:ascii="Times New Roman"/>
                <w:szCs w:val="24"/>
              </w:rPr>
              <w:t>、進階動物育種法、動物基因轉</w:t>
            </w:r>
            <w:proofErr w:type="gramStart"/>
            <w:r w:rsidRPr="0040486B">
              <w:rPr>
                <w:rFonts w:ascii="Times New Roman"/>
                <w:szCs w:val="24"/>
              </w:rPr>
              <w:t>殖特論</w:t>
            </w:r>
            <w:proofErr w:type="gramEnd"/>
            <w:r w:rsidRPr="0040486B">
              <w:rPr>
                <w:rFonts w:ascii="Times New Roman"/>
                <w:szCs w:val="24"/>
              </w:rPr>
              <w:t>、畜產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  <w:r w:rsidRPr="0040486B">
              <w:rPr>
                <w:rFonts w:ascii="Times New Roman"/>
                <w:szCs w:val="24"/>
              </w:rPr>
              <w:t>、畜產污染防治與資源利用、安全畜產品品質管制、</w:t>
            </w:r>
            <w:r w:rsidR="001E4B43">
              <w:rPr>
                <w:rFonts w:ascii="Times New Roman"/>
                <w:szCs w:val="24"/>
              </w:rPr>
              <w:t>肉品安全與衛生管理新技術及其應用</w:t>
            </w:r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  <w:tr w:rsidR="006A5796" w:rsidRPr="00C5237B" w:rsidTr="006A5796">
        <w:trPr>
          <w:trHeight w:val="421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lastRenderedPageBreak/>
              <w:t>7.</w:t>
            </w:r>
            <w:r w:rsidRPr="00C5237B">
              <w:rPr>
                <w:rFonts w:eastAsia="標楷體"/>
                <w:spacing w:val="20"/>
              </w:rPr>
              <w:t>具備高附加價值禽畜產品研發能力。</w:t>
            </w:r>
          </w:p>
          <w:p w:rsidR="006A5796" w:rsidRPr="00C5237B" w:rsidRDefault="006A5796" w:rsidP="001E4B4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510" w:type="dxa"/>
          </w:tcPr>
          <w:p w:rsidR="006A5796" w:rsidRPr="00C5237B" w:rsidRDefault="006A5796" w:rsidP="001E4B43">
            <w:pPr>
              <w:pStyle w:val="a6"/>
              <w:numPr>
                <w:ilvl w:val="0"/>
                <w:numId w:val="3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熟悉畜產品製造之製程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熟悉畜產物之機能性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瞭解畜產品業界之現況與發展趨勢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熟悉畜牧業副產物之應用</w:t>
            </w:r>
          </w:p>
          <w:p w:rsidR="006A5796" w:rsidRPr="00C5237B" w:rsidRDefault="006A5796" w:rsidP="001E4B43">
            <w:pPr>
              <w:pStyle w:val="a6"/>
              <w:numPr>
                <w:ilvl w:val="0"/>
                <w:numId w:val="39"/>
              </w:numPr>
              <w:spacing w:line="320" w:lineRule="exact"/>
              <w:ind w:leftChars="0"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熟悉禽畜廢棄物資源化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</w:rPr>
            </w:pPr>
            <w:r w:rsidRPr="0040486B">
              <w:rPr>
                <w:rFonts w:ascii="Times New Roman"/>
              </w:rPr>
              <w:t>專題討論、碩士論文</w:t>
            </w:r>
            <w:r w:rsidRPr="0040486B">
              <w:rPr>
                <w:rFonts w:ascii="Times New Roman" w:hint="eastAsia"/>
              </w:rPr>
              <w:t>、</w:t>
            </w:r>
            <w:r w:rsidRPr="0040486B">
              <w:rPr>
                <w:rFonts w:ascii="Times New Roman"/>
                <w:szCs w:val="24"/>
              </w:rPr>
              <w:t>應用畜產微生物、動物科學文獻選讀、乳品化學、肉品化學、應用生物資訊學、生長發育學、</w:t>
            </w:r>
            <w:r w:rsidRPr="0040486B">
              <w:rPr>
                <w:rFonts w:ascii="Times New Roman" w:hint="eastAsia"/>
                <w:szCs w:val="24"/>
              </w:rPr>
              <w:t>畜產統計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特論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szCs w:val="24"/>
              </w:rPr>
              <w:t>芻</w:t>
            </w:r>
            <w:proofErr w:type="gramEnd"/>
            <w:r w:rsidRPr="0040486B">
              <w:rPr>
                <w:szCs w:val="24"/>
              </w:rPr>
              <w:t>料品質評估</w:t>
            </w:r>
            <w:r w:rsidRPr="0040486B">
              <w:rPr>
                <w:rFonts w:ascii="Times New Roman"/>
                <w:szCs w:val="24"/>
              </w:rPr>
              <w:t>、</w:t>
            </w:r>
            <w:r w:rsidRPr="0040486B">
              <w:rPr>
                <w:rFonts w:ascii="Times New Roman" w:hint="eastAsia"/>
                <w:szCs w:val="24"/>
              </w:rPr>
              <w:t>動物科學研究新趨勢、</w:t>
            </w:r>
            <w:r w:rsidRPr="0040486B">
              <w:rPr>
                <w:rFonts w:ascii="Times New Roman"/>
                <w:szCs w:val="24"/>
              </w:rPr>
              <w:t>乳品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、肉品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、畜產</w:t>
            </w:r>
            <w:proofErr w:type="gramStart"/>
            <w:r w:rsidRPr="0040486B">
              <w:rPr>
                <w:rFonts w:ascii="Times New Roman"/>
                <w:szCs w:val="24"/>
              </w:rPr>
              <w:t>加工用副原料</w:t>
            </w:r>
            <w:proofErr w:type="gramEnd"/>
            <w:r w:rsidRPr="0040486B">
              <w:rPr>
                <w:rFonts w:ascii="Times New Roman"/>
                <w:szCs w:val="24"/>
              </w:rPr>
              <w:t>之應用、安全畜產品</w:t>
            </w:r>
            <w:proofErr w:type="gramStart"/>
            <w:r w:rsidRPr="0040486B">
              <w:rPr>
                <w:rFonts w:ascii="Times New Roman"/>
                <w:szCs w:val="24"/>
              </w:rPr>
              <w:t>生產特論</w:t>
            </w:r>
            <w:proofErr w:type="gramEnd"/>
            <w:r w:rsidRPr="0040486B">
              <w:rPr>
                <w:rFonts w:ascii="Times New Roman"/>
              </w:rPr>
              <w:t>、動物試驗設計、</w:t>
            </w:r>
            <w:r w:rsidRPr="0040486B">
              <w:rPr>
                <w:rFonts w:ascii="Times New Roman"/>
                <w:szCs w:val="24"/>
              </w:rPr>
              <w:t>禽畜副產物</w:t>
            </w:r>
            <w:proofErr w:type="gramStart"/>
            <w:r w:rsidRPr="0040486B">
              <w:rPr>
                <w:rFonts w:ascii="Times New Roman"/>
                <w:szCs w:val="24"/>
              </w:rPr>
              <w:t>利用特論</w:t>
            </w:r>
            <w:proofErr w:type="gramEnd"/>
            <w:r w:rsidRPr="0040486B">
              <w:rPr>
                <w:rFonts w:ascii="Times New Roman"/>
                <w:szCs w:val="24"/>
              </w:rPr>
              <w:t>、蛋品</w:t>
            </w:r>
            <w:proofErr w:type="gramStart"/>
            <w:r w:rsidRPr="0040486B">
              <w:rPr>
                <w:rFonts w:ascii="Times New Roman"/>
                <w:szCs w:val="24"/>
              </w:rPr>
              <w:t>加工特論</w:t>
            </w:r>
            <w:proofErr w:type="gramEnd"/>
            <w:r w:rsidRPr="0040486B">
              <w:rPr>
                <w:rFonts w:ascii="Times New Roman"/>
                <w:szCs w:val="24"/>
              </w:rPr>
              <w:t>、動物新產品開發方法論、</w:t>
            </w:r>
            <w:proofErr w:type="gramStart"/>
            <w:r w:rsidRPr="0040486B">
              <w:rPr>
                <w:rFonts w:ascii="Times New Roman"/>
                <w:szCs w:val="24"/>
              </w:rPr>
              <w:t>泌</w:t>
            </w:r>
            <w:proofErr w:type="gramEnd"/>
            <w:r w:rsidRPr="0040486B">
              <w:rPr>
                <w:rFonts w:ascii="Times New Roman"/>
                <w:szCs w:val="24"/>
              </w:rPr>
              <w:t>乳生理學、數量遺傳與動物模式論、機能性畜產品生產、</w:t>
            </w:r>
            <w:r w:rsidRPr="0040486B">
              <w:rPr>
                <w:rFonts w:ascii="Times New Roman"/>
                <w:bCs/>
                <w:szCs w:val="24"/>
              </w:rPr>
              <w:t>草食動物</w:t>
            </w:r>
            <w:proofErr w:type="gramStart"/>
            <w:r w:rsidRPr="0040486B">
              <w:rPr>
                <w:rFonts w:ascii="Times New Roman"/>
                <w:bCs/>
                <w:szCs w:val="24"/>
              </w:rPr>
              <w:t>營養特論</w:t>
            </w:r>
            <w:proofErr w:type="gramEnd"/>
            <w:r w:rsidRPr="0040486B">
              <w:rPr>
                <w:rFonts w:ascii="Times New Roman"/>
                <w:bCs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乳品加工發展新趨勢與個案討論、畜產海外專業實習、</w:t>
            </w:r>
            <w:r w:rsidRPr="0040486B">
              <w:rPr>
                <w:rFonts w:ascii="Times New Roman" w:hint="eastAsia"/>
                <w:szCs w:val="24"/>
              </w:rPr>
              <w:t>肉牛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學特論</w:t>
            </w:r>
            <w:proofErr w:type="gramEnd"/>
            <w:r w:rsidRPr="0040486B">
              <w:rPr>
                <w:rFonts w:ascii="Times New Roman" w:hint="eastAsia"/>
                <w:szCs w:val="24"/>
              </w:rPr>
              <w:t>、禽畜副產物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利用特論</w:t>
            </w:r>
            <w:proofErr w:type="gramEnd"/>
            <w:r w:rsidRPr="0040486B">
              <w:rPr>
                <w:rFonts w:ascii="Times New Roman" w:hint="eastAsia"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進階動物育種法、動物基因轉</w:t>
            </w:r>
            <w:proofErr w:type="gramStart"/>
            <w:r w:rsidRPr="0040486B">
              <w:rPr>
                <w:rFonts w:ascii="Times New Roman"/>
                <w:szCs w:val="24"/>
              </w:rPr>
              <w:t>殖特論</w:t>
            </w:r>
            <w:proofErr w:type="gramEnd"/>
            <w:r w:rsidRPr="0040486B">
              <w:rPr>
                <w:rFonts w:ascii="Times New Roman"/>
                <w:szCs w:val="24"/>
              </w:rPr>
              <w:t>、畜產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  <w:r w:rsidRPr="0040486B">
              <w:rPr>
                <w:rFonts w:ascii="Times New Roman"/>
                <w:szCs w:val="24"/>
              </w:rPr>
              <w:t>、安全畜產品品質管制、</w:t>
            </w:r>
            <w:r w:rsidR="001E4B43">
              <w:rPr>
                <w:rFonts w:ascii="Times New Roman"/>
                <w:szCs w:val="24"/>
              </w:rPr>
              <w:t>肉品安全與衛生管理新技術及其應用</w:t>
            </w:r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  <w:tr w:rsidR="006A5796" w:rsidRPr="00C5237B" w:rsidTr="006A5796">
        <w:trPr>
          <w:trHeight w:val="1742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210" w:hangingChars="75" w:hanging="210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8.</w:t>
            </w:r>
            <w:r w:rsidRPr="00C5237B">
              <w:rPr>
                <w:rFonts w:eastAsia="標楷體"/>
                <w:spacing w:val="20"/>
              </w:rPr>
              <w:t>具創造力與終生學習能力。</w:t>
            </w:r>
          </w:p>
          <w:p w:rsidR="006A5796" w:rsidRPr="00C5237B" w:rsidRDefault="006A5796" w:rsidP="001E4B4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510" w:type="dxa"/>
          </w:tcPr>
          <w:p w:rsidR="006A5796" w:rsidRPr="00C5237B" w:rsidRDefault="006A5796" w:rsidP="001E4B43">
            <w:pPr>
              <w:numPr>
                <w:ilvl w:val="0"/>
                <w:numId w:val="24"/>
              </w:numPr>
              <w:spacing w:line="320" w:lineRule="exact"/>
              <w:ind w:left="284" w:hanging="284"/>
              <w:rPr>
                <w:rFonts w:eastAsia="標楷體"/>
              </w:rPr>
            </w:pPr>
            <w:proofErr w:type="gramStart"/>
            <w:r w:rsidRPr="00C5237B">
              <w:rPr>
                <w:rFonts w:eastAsia="標楷體"/>
              </w:rPr>
              <w:t>瞭</w:t>
            </w:r>
            <w:proofErr w:type="gramEnd"/>
            <w:r w:rsidRPr="00C5237B">
              <w:rPr>
                <w:rFonts w:eastAsia="標楷體"/>
              </w:rPr>
              <w:t>節國際動物科學相關技術發展</w:t>
            </w:r>
          </w:p>
          <w:p w:rsidR="006A5796" w:rsidRPr="00C5237B" w:rsidRDefault="006A5796" w:rsidP="001E4B43">
            <w:pPr>
              <w:numPr>
                <w:ilvl w:val="0"/>
                <w:numId w:val="24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具備資料收集統整之能力</w:t>
            </w:r>
          </w:p>
          <w:p w:rsidR="006A5796" w:rsidRPr="00C5237B" w:rsidRDefault="006A5796" w:rsidP="001E4B43">
            <w:pPr>
              <w:numPr>
                <w:ilvl w:val="0"/>
                <w:numId w:val="24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具備外語聽說讀寫之能力</w:t>
            </w:r>
          </w:p>
          <w:p w:rsidR="006A5796" w:rsidRPr="00C5237B" w:rsidRDefault="006A5796" w:rsidP="001E4B43">
            <w:pPr>
              <w:numPr>
                <w:ilvl w:val="0"/>
                <w:numId w:val="24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多元化資訊之接觸與體認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  <w:szCs w:val="24"/>
              </w:rPr>
            </w:pPr>
            <w:r w:rsidRPr="0040486B">
              <w:rPr>
                <w:szCs w:val="24"/>
              </w:rPr>
              <w:t>專題討論、碩士論文、動物科學文獻選讀、應用生物資訊學、</w:t>
            </w:r>
            <w:r w:rsidRPr="0040486B">
              <w:rPr>
                <w:rFonts w:hint="eastAsia"/>
                <w:szCs w:val="24"/>
              </w:rPr>
              <w:t>畜產統計</w:t>
            </w:r>
            <w:proofErr w:type="gramStart"/>
            <w:r w:rsidRPr="0040486B">
              <w:rPr>
                <w:rFonts w:hint="eastAsia"/>
                <w:szCs w:val="24"/>
              </w:rPr>
              <w:t>特論、</w:t>
            </w:r>
            <w:r w:rsidRPr="0040486B">
              <w:rPr>
                <w:szCs w:val="24"/>
              </w:rPr>
              <w:t>芻</w:t>
            </w:r>
            <w:proofErr w:type="gramEnd"/>
            <w:r w:rsidRPr="0040486B">
              <w:rPr>
                <w:szCs w:val="24"/>
              </w:rPr>
              <w:t>料品質評估、</w:t>
            </w:r>
            <w:r w:rsidRPr="0040486B">
              <w:rPr>
                <w:rFonts w:hint="eastAsia"/>
                <w:szCs w:val="24"/>
              </w:rPr>
              <w:t>動物科學研究新趨勢、</w:t>
            </w:r>
            <w:r w:rsidRPr="0040486B">
              <w:rPr>
                <w:szCs w:val="24"/>
              </w:rPr>
              <w:t>動物試驗設計、科學論文寫作、專技英文寫作、畜產海外專業實習、</w:t>
            </w:r>
            <w:r w:rsidRPr="0040486B">
              <w:rPr>
                <w:rFonts w:hint="eastAsia"/>
                <w:szCs w:val="24"/>
              </w:rPr>
              <w:t>動物舍規劃與自動化、</w:t>
            </w:r>
            <w:r w:rsidRPr="0040486B">
              <w:rPr>
                <w:rFonts w:ascii="Times New Roman" w:hint="eastAsia"/>
                <w:szCs w:val="24"/>
              </w:rPr>
              <w:t>肉牛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學特論</w:t>
            </w:r>
            <w:proofErr w:type="gramEnd"/>
            <w:r w:rsidRPr="0040486B">
              <w:rPr>
                <w:rFonts w:ascii="Times New Roman" w:hint="eastAsia"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進階動物育種法、</w:t>
            </w:r>
            <w:r w:rsidR="001E4B43">
              <w:rPr>
                <w:rFonts w:ascii="Times New Roman"/>
                <w:szCs w:val="24"/>
              </w:rPr>
              <w:t>畜產</w:t>
            </w:r>
            <w:proofErr w:type="gramStart"/>
            <w:r w:rsidR="001E4B43">
              <w:rPr>
                <w:rFonts w:ascii="Times New Roman"/>
                <w:szCs w:val="24"/>
              </w:rPr>
              <w:t>經營特論</w:t>
            </w:r>
            <w:proofErr w:type="gramEnd"/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  <w:tr w:rsidR="006A5796" w:rsidRPr="00C5237B" w:rsidTr="006A5796">
        <w:trPr>
          <w:trHeight w:val="1860"/>
        </w:trPr>
        <w:tc>
          <w:tcPr>
            <w:tcW w:w="2268" w:type="dxa"/>
          </w:tcPr>
          <w:p w:rsidR="006A5796" w:rsidRPr="00C5237B" w:rsidRDefault="006A5796" w:rsidP="001E4B43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9.</w:t>
            </w:r>
            <w:r w:rsidRPr="00C5237B">
              <w:rPr>
                <w:rFonts w:eastAsia="標楷體"/>
              </w:rPr>
              <w:t>具專業技術國際化</w:t>
            </w:r>
            <w:r w:rsidRPr="001E4B43">
              <w:rPr>
                <w:rFonts w:eastAsia="標楷體"/>
                <w:spacing w:val="20"/>
              </w:rPr>
              <w:t>能力</w:t>
            </w:r>
            <w:r w:rsidRPr="00C5237B">
              <w:rPr>
                <w:rFonts w:eastAsia="標楷體"/>
              </w:rPr>
              <w:t>。</w:t>
            </w:r>
          </w:p>
        </w:tc>
        <w:tc>
          <w:tcPr>
            <w:tcW w:w="3510" w:type="dxa"/>
          </w:tcPr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具試驗規劃能力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具資料收集與網際網路應用能力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具數據處理、分析及統計能力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具溝通協調與解決問題能力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具積極主動之學習能力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具相關領域之專業知識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閱讀及撰寫中英文資料及報告之能力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熟悉口頭及論文發表格式</w:t>
            </w:r>
          </w:p>
          <w:p w:rsidR="006A5796" w:rsidRPr="00C5237B" w:rsidRDefault="006A5796" w:rsidP="001E4B43">
            <w:pPr>
              <w:numPr>
                <w:ilvl w:val="0"/>
                <w:numId w:val="40"/>
              </w:numPr>
              <w:spacing w:line="320" w:lineRule="exact"/>
              <w:ind w:left="284" w:hanging="284"/>
              <w:rPr>
                <w:rFonts w:eastAsia="標楷體"/>
              </w:rPr>
            </w:pPr>
            <w:r w:rsidRPr="00C5237B">
              <w:rPr>
                <w:rFonts w:eastAsia="標楷體"/>
              </w:rPr>
              <w:t>撰寫學位論文能力</w:t>
            </w:r>
          </w:p>
        </w:tc>
        <w:tc>
          <w:tcPr>
            <w:tcW w:w="6096" w:type="dxa"/>
          </w:tcPr>
          <w:p w:rsidR="006A5796" w:rsidRPr="0040486B" w:rsidRDefault="006A5796" w:rsidP="001E4B43">
            <w:pPr>
              <w:pStyle w:val="af4"/>
              <w:spacing w:line="320" w:lineRule="exact"/>
              <w:ind w:left="0"/>
              <w:rPr>
                <w:rFonts w:ascii="Times New Roman"/>
                <w:szCs w:val="24"/>
              </w:rPr>
            </w:pPr>
            <w:r w:rsidRPr="0040486B">
              <w:rPr>
                <w:szCs w:val="24"/>
              </w:rPr>
              <w:t>專題討論、碩士論文、動物科學文獻選讀、</w:t>
            </w:r>
            <w:r w:rsidRPr="0040486B">
              <w:rPr>
                <w:rFonts w:hint="eastAsia"/>
                <w:szCs w:val="24"/>
              </w:rPr>
              <w:t>畜產統計</w:t>
            </w:r>
            <w:proofErr w:type="gramStart"/>
            <w:r w:rsidRPr="0040486B">
              <w:rPr>
                <w:rFonts w:hint="eastAsia"/>
                <w:szCs w:val="24"/>
              </w:rPr>
              <w:t>特論、</w:t>
            </w:r>
            <w:r w:rsidRPr="0040486B">
              <w:rPr>
                <w:szCs w:val="24"/>
              </w:rPr>
              <w:t>芻</w:t>
            </w:r>
            <w:proofErr w:type="gramEnd"/>
            <w:r w:rsidRPr="0040486B">
              <w:rPr>
                <w:szCs w:val="24"/>
              </w:rPr>
              <w:t>料品質評估、</w:t>
            </w:r>
            <w:r w:rsidRPr="0040486B">
              <w:rPr>
                <w:rFonts w:hint="eastAsia"/>
                <w:szCs w:val="24"/>
              </w:rPr>
              <w:t>動物科學研究新趨勢、</w:t>
            </w:r>
            <w:r w:rsidRPr="0040486B">
              <w:rPr>
                <w:szCs w:val="24"/>
              </w:rPr>
              <w:t>動物試驗設計、科學論文寫作、專技英文寫作、畜產海外專業實習</w:t>
            </w:r>
            <w:r w:rsidRPr="0040486B">
              <w:rPr>
                <w:rFonts w:ascii="Times New Roman" w:hint="eastAsia"/>
                <w:szCs w:val="24"/>
              </w:rPr>
              <w:t>、動物舍規劃與自動化、肉牛</w:t>
            </w:r>
            <w:proofErr w:type="gramStart"/>
            <w:r w:rsidRPr="0040486B">
              <w:rPr>
                <w:rFonts w:ascii="Times New Roman" w:hint="eastAsia"/>
                <w:szCs w:val="24"/>
              </w:rPr>
              <w:t>學特論</w:t>
            </w:r>
            <w:proofErr w:type="gramEnd"/>
            <w:r w:rsidRPr="0040486B">
              <w:rPr>
                <w:rFonts w:ascii="Times New Roman" w:hint="eastAsia"/>
                <w:szCs w:val="24"/>
              </w:rPr>
              <w:t>、</w:t>
            </w:r>
            <w:r w:rsidRPr="0040486B">
              <w:rPr>
                <w:rFonts w:ascii="Times New Roman"/>
                <w:szCs w:val="24"/>
              </w:rPr>
              <w:t>進階動物育種法、畜產</w:t>
            </w:r>
            <w:proofErr w:type="gramStart"/>
            <w:r w:rsidRPr="0040486B">
              <w:rPr>
                <w:rFonts w:ascii="Times New Roman"/>
                <w:szCs w:val="24"/>
              </w:rPr>
              <w:t>經營特論</w:t>
            </w:r>
            <w:proofErr w:type="gramEnd"/>
          </w:p>
        </w:tc>
        <w:tc>
          <w:tcPr>
            <w:tcW w:w="2154" w:type="dxa"/>
            <w:vMerge/>
          </w:tcPr>
          <w:p w:rsidR="006A5796" w:rsidRPr="00C5237B" w:rsidRDefault="006A5796" w:rsidP="0063689D">
            <w:pPr>
              <w:rPr>
                <w:rFonts w:eastAsia="標楷體"/>
              </w:rPr>
            </w:pPr>
          </w:p>
        </w:tc>
      </w:tr>
    </w:tbl>
    <w:p w:rsidR="00875800" w:rsidRPr="002A2847" w:rsidRDefault="00875800" w:rsidP="006A5796">
      <w:pPr>
        <w:snapToGrid w:val="0"/>
        <w:spacing w:line="440" w:lineRule="exact"/>
        <w:rPr>
          <w:rFonts w:eastAsia="標楷體" w:hAnsi="標楷體"/>
          <w:b/>
          <w:sz w:val="36"/>
          <w:szCs w:val="36"/>
        </w:rPr>
      </w:pPr>
    </w:p>
    <w:sectPr w:rsidR="00875800" w:rsidRPr="002A2847" w:rsidSect="006A5796">
      <w:footerReference w:type="even" r:id="rId11"/>
      <w:footerReference w:type="default" r:id="rId12"/>
      <w:pgSz w:w="16838" w:h="11906" w:orient="landscape" w:code="9"/>
      <w:pgMar w:top="1134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0A" w:rsidRDefault="00B5100A">
      <w:r>
        <w:separator/>
      </w:r>
    </w:p>
  </w:endnote>
  <w:endnote w:type="continuationSeparator" w:id="0">
    <w:p w:rsidR="00B5100A" w:rsidRDefault="00B5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0A" w:rsidRDefault="00B5100A" w:rsidP="0063689D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100A" w:rsidRDefault="00B5100A" w:rsidP="0063689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0A" w:rsidRPr="00C829A9" w:rsidRDefault="00B5100A" w:rsidP="0063689D">
    <w:pPr>
      <w:pStyle w:val="ad"/>
      <w:ind w:right="3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E4B43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E4B43">
      <w:rPr>
        <w:noProof/>
        <w:kern w:val="0"/>
      </w:rPr>
      <w:t>11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0A" w:rsidRDefault="00B5100A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100A" w:rsidRDefault="00B5100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0A" w:rsidRDefault="00B5100A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E4B43">
      <w:rPr>
        <w:noProof/>
        <w:kern w:val="0"/>
      </w:rPr>
      <w:t>8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E4B43">
      <w:rPr>
        <w:noProof/>
        <w:kern w:val="0"/>
      </w:rPr>
      <w:t>11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0A" w:rsidRDefault="00B5100A">
      <w:r>
        <w:separator/>
      </w:r>
    </w:p>
  </w:footnote>
  <w:footnote w:type="continuationSeparator" w:id="0">
    <w:p w:rsidR="00B5100A" w:rsidRDefault="00B5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2010DDC"/>
    <w:multiLevelType w:val="hybridMultilevel"/>
    <w:tmpl w:val="F400346C"/>
    <w:lvl w:ilvl="0" w:tplc="633422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0952479C"/>
    <w:multiLevelType w:val="hybridMultilevel"/>
    <w:tmpl w:val="CA8C1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53A76F3"/>
    <w:multiLevelType w:val="hybridMultilevel"/>
    <w:tmpl w:val="B9FEB62E"/>
    <w:lvl w:ilvl="0" w:tplc="B53C51E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66728B5"/>
    <w:multiLevelType w:val="hybridMultilevel"/>
    <w:tmpl w:val="24505536"/>
    <w:lvl w:ilvl="0" w:tplc="D6A6197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Times New Roman" w:hint="eastAsia"/>
      </w:rPr>
    </w:lvl>
    <w:lvl w:ilvl="1" w:tplc="64D6F6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3414E3"/>
    <w:multiLevelType w:val="hybridMultilevel"/>
    <w:tmpl w:val="2E76E95E"/>
    <w:lvl w:ilvl="0" w:tplc="93CA4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7D0A86"/>
    <w:multiLevelType w:val="hybridMultilevel"/>
    <w:tmpl w:val="D1DC9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40221B5"/>
    <w:multiLevelType w:val="hybridMultilevel"/>
    <w:tmpl w:val="8AA092B4"/>
    <w:lvl w:ilvl="0" w:tplc="E4FE69D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C533BB"/>
    <w:multiLevelType w:val="hybridMultilevel"/>
    <w:tmpl w:val="200264AC"/>
    <w:lvl w:ilvl="0" w:tplc="92207A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3E74B0"/>
    <w:multiLevelType w:val="hybridMultilevel"/>
    <w:tmpl w:val="98C06D9C"/>
    <w:lvl w:ilvl="0" w:tplc="E4FE69D6">
      <w:start w:val="1"/>
      <w:numFmt w:val="decimal"/>
      <w:lvlText w:val="%1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2">
    <w:nsid w:val="389D20FF"/>
    <w:multiLevelType w:val="hybridMultilevel"/>
    <w:tmpl w:val="2B28F44C"/>
    <w:lvl w:ilvl="0" w:tplc="F2D2F0F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8E6887"/>
    <w:multiLevelType w:val="hybridMultilevel"/>
    <w:tmpl w:val="86B2E5FE"/>
    <w:lvl w:ilvl="0" w:tplc="3A5060E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91022B"/>
    <w:multiLevelType w:val="hybridMultilevel"/>
    <w:tmpl w:val="970C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82F8C"/>
    <w:multiLevelType w:val="hybridMultilevel"/>
    <w:tmpl w:val="D5386370"/>
    <w:lvl w:ilvl="0" w:tplc="42F0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121BC9"/>
    <w:multiLevelType w:val="hybridMultilevel"/>
    <w:tmpl w:val="ACEEA374"/>
    <w:lvl w:ilvl="0" w:tplc="8CB23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5F1DD1"/>
    <w:multiLevelType w:val="hybridMultilevel"/>
    <w:tmpl w:val="DB62F924"/>
    <w:lvl w:ilvl="0" w:tplc="90E2CF3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C02D01"/>
    <w:multiLevelType w:val="hybridMultilevel"/>
    <w:tmpl w:val="950EA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FC322B"/>
    <w:multiLevelType w:val="hybridMultilevel"/>
    <w:tmpl w:val="B2A6F68C"/>
    <w:lvl w:ilvl="0" w:tplc="DFDEC86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30">
    <w:nsid w:val="51B30C1F"/>
    <w:multiLevelType w:val="hybridMultilevel"/>
    <w:tmpl w:val="97F88806"/>
    <w:lvl w:ilvl="0" w:tplc="A902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772511"/>
    <w:multiLevelType w:val="hybridMultilevel"/>
    <w:tmpl w:val="DAD00498"/>
    <w:lvl w:ilvl="0" w:tplc="4A58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591EE1"/>
    <w:multiLevelType w:val="hybridMultilevel"/>
    <w:tmpl w:val="24505536"/>
    <w:lvl w:ilvl="0" w:tplc="D6A6197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Times New Roman" w:hint="eastAsia"/>
      </w:rPr>
    </w:lvl>
    <w:lvl w:ilvl="1" w:tplc="64D6F6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9A3944"/>
    <w:multiLevelType w:val="hybridMultilevel"/>
    <w:tmpl w:val="55147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B23891"/>
    <w:multiLevelType w:val="hybridMultilevel"/>
    <w:tmpl w:val="105A8996"/>
    <w:lvl w:ilvl="0" w:tplc="B426A73E">
      <w:start w:val="1"/>
      <w:numFmt w:val="ideographLegalTraditional"/>
      <w:lvlText w:val="%1、"/>
      <w:lvlJc w:val="left"/>
      <w:pPr>
        <w:ind w:left="480" w:hanging="480"/>
      </w:pPr>
      <w:rPr>
        <w:b w:val="0"/>
        <w:lang w:val="en-US"/>
      </w:rPr>
    </w:lvl>
    <w:lvl w:ilvl="1" w:tplc="1FBA7D1C">
      <w:start w:val="1"/>
      <w:numFmt w:val="taiwaneseCountingThousand"/>
      <w:lvlText w:val="%2、"/>
      <w:lvlJc w:val="left"/>
      <w:pPr>
        <w:tabs>
          <w:tab w:val="num" w:pos="1004"/>
        </w:tabs>
        <w:ind w:left="1004" w:hanging="720"/>
      </w:pPr>
      <w:rPr>
        <w:rFonts w:ascii="標楷體" w:eastAsia="標楷體" w:hAnsi="標楷體" w:hint="eastAsia"/>
        <w:color w:val="000000"/>
        <w:sz w:val="28"/>
        <w:szCs w:val="28"/>
        <w:lang w:val="en-US"/>
      </w:rPr>
    </w:lvl>
    <w:lvl w:ilvl="2" w:tplc="BD6212BE">
      <w:start w:val="1"/>
      <w:numFmt w:val="taiwaneseCountingThousand"/>
      <w:lvlText w:val="(%3)"/>
      <w:lvlJc w:val="left"/>
      <w:pPr>
        <w:ind w:left="1473" w:hanging="480"/>
      </w:pPr>
      <w:rPr>
        <w:rFonts w:hint="default"/>
        <w:color w:val="000000"/>
      </w:rPr>
    </w:lvl>
    <w:lvl w:ilvl="3" w:tplc="E1703B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color w:val="auto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39BE7C5E">
      <w:start w:val="1"/>
      <w:numFmt w:val="decimal"/>
      <w:lvlText w:val="（%7）"/>
      <w:lvlJc w:val="left"/>
      <w:pPr>
        <w:ind w:left="3615" w:hanging="735"/>
      </w:pPr>
      <w:rPr>
        <w:rFonts w:hint="default"/>
      </w:rPr>
    </w:lvl>
    <w:lvl w:ilvl="7" w:tplc="EC307D8C">
      <w:start w:val="1"/>
      <w:numFmt w:val="decimal"/>
      <w:lvlText w:val="(%8)"/>
      <w:lvlJc w:val="left"/>
      <w:pPr>
        <w:ind w:left="37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646107"/>
    <w:multiLevelType w:val="hybridMultilevel"/>
    <w:tmpl w:val="8AA092B4"/>
    <w:lvl w:ilvl="0" w:tplc="E4FE69D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C25D2B"/>
    <w:multiLevelType w:val="hybridMultilevel"/>
    <w:tmpl w:val="008C5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782157"/>
    <w:multiLevelType w:val="hybridMultilevel"/>
    <w:tmpl w:val="970C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39445F"/>
    <w:multiLevelType w:val="hybridMultilevel"/>
    <w:tmpl w:val="647A2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7B76CA"/>
    <w:multiLevelType w:val="hybridMultilevel"/>
    <w:tmpl w:val="A20877BC"/>
    <w:lvl w:ilvl="0" w:tplc="CFB621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F35136"/>
    <w:multiLevelType w:val="hybridMultilevel"/>
    <w:tmpl w:val="2E76E95E"/>
    <w:lvl w:ilvl="0" w:tplc="93CA4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4C5520"/>
    <w:multiLevelType w:val="hybridMultilevel"/>
    <w:tmpl w:val="B5A85C68"/>
    <w:lvl w:ilvl="0" w:tplc="B93A9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931BFF"/>
    <w:multiLevelType w:val="hybridMultilevel"/>
    <w:tmpl w:val="1E3092BA"/>
    <w:lvl w:ilvl="0" w:tplc="77B26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28095B"/>
    <w:multiLevelType w:val="hybridMultilevel"/>
    <w:tmpl w:val="1CBCA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A40F8C"/>
    <w:multiLevelType w:val="hybridMultilevel"/>
    <w:tmpl w:val="2B28F44C"/>
    <w:lvl w:ilvl="0" w:tplc="F2D2F0F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8B21DF"/>
    <w:multiLevelType w:val="hybridMultilevel"/>
    <w:tmpl w:val="5B0A1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EA25C4B"/>
    <w:multiLevelType w:val="hybridMultilevel"/>
    <w:tmpl w:val="D0608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9"/>
  </w:num>
  <w:num w:numId="3">
    <w:abstractNumId w:val="12"/>
  </w:num>
  <w:num w:numId="4">
    <w:abstractNumId w:val="18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4"/>
  </w:num>
  <w:num w:numId="16">
    <w:abstractNumId w:val="32"/>
  </w:num>
  <w:num w:numId="17">
    <w:abstractNumId w:val="14"/>
  </w:num>
  <w:num w:numId="18">
    <w:abstractNumId w:val="38"/>
  </w:num>
  <w:num w:numId="19">
    <w:abstractNumId w:val="31"/>
  </w:num>
  <w:num w:numId="20">
    <w:abstractNumId w:val="23"/>
  </w:num>
  <w:num w:numId="21">
    <w:abstractNumId w:val="39"/>
  </w:num>
  <w:num w:numId="22">
    <w:abstractNumId w:val="25"/>
  </w:num>
  <w:num w:numId="23">
    <w:abstractNumId w:val="41"/>
  </w:num>
  <w:num w:numId="24">
    <w:abstractNumId w:val="40"/>
  </w:num>
  <w:num w:numId="25">
    <w:abstractNumId w:val="42"/>
  </w:num>
  <w:num w:numId="26">
    <w:abstractNumId w:val="20"/>
  </w:num>
  <w:num w:numId="27">
    <w:abstractNumId w:val="22"/>
  </w:num>
  <w:num w:numId="28">
    <w:abstractNumId w:val="27"/>
  </w:num>
  <w:num w:numId="29">
    <w:abstractNumId w:val="10"/>
  </w:num>
  <w:num w:numId="30">
    <w:abstractNumId w:val="13"/>
  </w:num>
  <w:num w:numId="31">
    <w:abstractNumId w:val="28"/>
  </w:num>
  <w:num w:numId="32">
    <w:abstractNumId w:val="26"/>
  </w:num>
  <w:num w:numId="33">
    <w:abstractNumId w:val="33"/>
  </w:num>
  <w:num w:numId="34">
    <w:abstractNumId w:val="43"/>
  </w:num>
  <w:num w:numId="35">
    <w:abstractNumId w:val="36"/>
  </w:num>
  <w:num w:numId="36">
    <w:abstractNumId w:val="46"/>
  </w:num>
  <w:num w:numId="37">
    <w:abstractNumId w:val="45"/>
  </w:num>
  <w:num w:numId="38">
    <w:abstractNumId w:val="37"/>
  </w:num>
  <w:num w:numId="39">
    <w:abstractNumId w:val="24"/>
  </w:num>
  <w:num w:numId="40">
    <w:abstractNumId w:val="16"/>
  </w:num>
  <w:num w:numId="41">
    <w:abstractNumId w:val="17"/>
  </w:num>
  <w:num w:numId="42">
    <w:abstractNumId w:val="15"/>
  </w:num>
  <w:num w:numId="43">
    <w:abstractNumId w:val="21"/>
  </w:num>
  <w:num w:numId="44">
    <w:abstractNumId w:val="29"/>
  </w:num>
  <w:num w:numId="45">
    <w:abstractNumId w:val="19"/>
  </w:num>
  <w:num w:numId="46">
    <w:abstractNumId w:val="30"/>
  </w:num>
  <w:num w:numId="47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3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4071"/>
    <w:rsid w:val="000C4D0D"/>
    <w:rsid w:val="000C5A80"/>
    <w:rsid w:val="000C61FA"/>
    <w:rsid w:val="000C6807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4B43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B69"/>
    <w:rsid w:val="006A25A9"/>
    <w:rsid w:val="006A25E8"/>
    <w:rsid w:val="006A37C2"/>
    <w:rsid w:val="006A3B5B"/>
    <w:rsid w:val="006A5796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D6"/>
    <w:rsid w:val="00B00528"/>
    <w:rsid w:val="00B00C40"/>
    <w:rsid w:val="00B01A34"/>
    <w:rsid w:val="00B0209C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0C4B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0DF"/>
    <w:rsid w:val="00C044E3"/>
    <w:rsid w:val="00C06E81"/>
    <w:rsid w:val="00C0720F"/>
    <w:rsid w:val="00C10633"/>
    <w:rsid w:val="00C11D53"/>
    <w:rsid w:val="00C12645"/>
    <w:rsid w:val="00C14856"/>
    <w:rsid w:val="00C15400"/>
    <w:rsid w:val="00C15A40"/>
    <w:rsid w:val="00C16F2F"/>
    <w:rsid w:val="00C207C9"/>
    <w:rsid w:val="00C21649"/>
    <w:rsid w:val="00C23110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2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4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5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3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4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2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4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5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3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4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27E8-FCE8-4257-B4E3-76E6E068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1088</Words>
  <Characters>6207</Characters>
  <Application>Microsoft Office Word</Application>
  <DocSecurity>0</DocSecurity>
  <Lines>51</Lines>
  <Paragraphs>14</Paragraphs>
  <ScaleCrop>false</ScaleCrop>
  <Company>888TIGER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USER-PC</cp:lastModifiedBy>
  <cp:revision>5</cp:revision>
  <cp:lastPrinted>2017-12-11T06:02:00Z</cp:lastPrinted>
  <dcterms:created xsi:type="dcterms:W3CDTF">2017-12-12T06:33:00Z</dcterms:created>
  <dcterms:modified xsi:type="dcterms:W3CDTF">2017-12-12T06:42:00Z</dcterms:modified>
</cp:coreProperties>
</file>